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A27" w14:textId="77777777" w:rsidR="00353563" w:rsidRDefault="00353563" w:rsidP="00353563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  <w:lang w:val="en-US" w:eastAsia="en-US"/>
        </w:rPr>
        <w:drawing>
          <wp:inline distT="0" distB="0" distL="0" distR="0" wp14:anchorId="1AC7FDFE" wp14:editId="0567BEBC">
            <wp:extent cx="1561465" cy="1052195"/>
            <wp:effectExtent l="19050" t="0" r="635" b="0"/>
            <wp:docPr id="1" name="Imagen 1" descr="ZOOD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OOD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10221" w14:textId="77777777" w:rsidR="00353563" w:rsidRPr="00651E03" w:rsidRDefault="00353563" w:rsidP="00353563">
      <w:pPr>
        <w:jc w:val="center"/>
        <w:rPr>
          <w:rFonts w:ascii="Times New Roman" w:hAnsi="Times New Roman" w:cs="Times New Roman"/>
          <w:sz w:val="40"/>
          <w:szCs w:val="40"/>
        </w:rPr>
      </w:pPr>
      <w:r w:rsidRPr="00651E03">
        <w:rPr>
          <w:rFonts w:ascii="Times New Roman" w:hAnsi="Times New Roman" w:cs="Times New Roman"/>
          <w:sz w:val="40"/>
          <w:szCs w:val="40"/>
        </w:rPr>
        <w:t>Parque Zoológico Nacional</w:t>
      </w:r>
    </w:p>
    <w:p w14:paraId="15F0345D" w14:textId="6C38421A" w:rsidR="00353563" w:rsidRDefault="00353563" w:rsidP="00353563">
      <w:pPr>
        <w:rPr>
          <w:rFonts w:ascii="Times New Roman" w:hAnsi="Times New Roman" w:cs="Times New Roman"/>
          <w:sz w:val="40"/>
          <w:szCs w:val="40"/>
        </w:rPr>
      </w:pPr>
    </w:p>
    <w:p w14:paraId="454CD023" w14:textId="77777777" w:rsidR="00581D44" w:rsidRPr="00651E03" w:rsidRDefault="00581D44" w:rsidP="00353563">
      <w:pPr>
        <w:rPr>
          <w:rFonts w:ascii="Times New Roman" w:hAnsi="Times New Roman" w:cs="Times New Roman"/>
          <w:sz w:val="40"/>
          <w:szCs w:val="40"/>
        </w:rPr>
      </w:pPr>
    </w:p>
    <w:p w14:paraId="3B159B0B" w14:textId="77777777" w:rsidR="00353563" w:rsidRPr="00581D44" w:rsidRDefault="00353563" w:rsidP="003535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D44">
        <w:rPr>
          <w:rFonts w:ascii="Times New Roman" w:hAnsi="Times New Roman" w:cs="Times New Roman"/>
          <w:b/>
          <w:bCs/>
          <w:sz w:val="28"/>
          <w:szCs w:val="28"/>
        </w:rPr>
        <w:t>INFORMACIÓN CLASIFICADA</w:t>
      </w:r>
    </w:p>
    <w:p w14:paraId="46E9C4DF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</w:p>
    <w:p w14:paraId="11326A9E" w14:textId="7EDE29FA" w:rsidR="00353563" w:rsidRPr="00651E03" w:rsidRDefault="00353563" w:rsidP="00CF00DA">
      <w:pPr>
        <w:jc w:val="both"/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Durante el periodo </w:t>
      </w:r>
      <w:r w:rsidR="00DB2D64" w:rsidRPr="00651E03">
        <w:rPr>
          <w:rFonts w:ascii="Times New Roman" w:hAnsi="Times New Roman" w:cs="Times New Roman"/>
          <w:sz w:val="28"/>
          <w:szCs w:val="28"/>
        </w:rPr>
        <w:t>del mes</w:t>
      </w:r>
      <w:r w:rsidRPr="00651E03">
        <w:rPr>
          <w:rFonts w:ascii="Times New Roman" w:hAnsi="Times New Roman" w:cs="Times New Roman"/>
          <w:sz w:val="28"/>
          <w:szCs w:val="28"/>
        </w:rPr>
        <w:t xml:space="preserve"> de</w:t>
      </w:r>
      <w:r w:rsidR="000C0A75">
        <w:rPr>
          <w:rFonts w:ascii="Times New Roman" w:hAnsi="Times New Roman" w:cs="Times New Roman"/>
          <w:sz w:val="28"/>
          <w:szCs w:val="28"/>
        </w:rPr>
        <w:t xml:space="preserve"> </w:t>
      </w:r>
      <w:r w:rsidR="00F117E6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490634">
        <w:rPr>
          <w:rFonts w:ascii="Times New Roman" w:hAnsi="Times New Roman" w:cs="Times New Roman"/>
          <w:b/>
          <w:bCs/>
          <w:sz w:val="28"/>
          <w:szCs w:val="28"/>
        </w:rPr>
        <w:t>lio</w:t>
      </w:r>
      <w:r w:rsidR="00047433" w:rsidRPr="001F0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EAE" w:rsidRPr="0069210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9210E" w:rsidRPr="006921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1E03">
        <w:rPr>
          <w:rFonts w:ascii="Times New Roman" w:hAnsi="Times New Roman" w:cs="Times New Roman"/>
          <w:sz w:val="28"/>
          <w:szCs w:val="28"/>
        </w:rPr>
        <w:t xml:space="preserve"> no existen actos de clasificación de información en nuestra institución.</w:t>
      </w:r>
    </w:p>
    <w:p w14:paraId="5630ED70" w14:textId="77777777" w:rsidR="00353563" w:rsidRPr="00651E03" w:rsidRDefault="00353563" w:rsidP="00353563">
      <w:pPr>
        <w:rPr>
          <w:rFonts w:ascii="Times New Roman" w:hAnsi="Times New Roman" w:cs="Times New Roman"/>
          <w:b/>
          <w:sz w:val="28"/>
          <w:szCs w:val="28"/>
        </w:rPr>
      </w:pPr>
    </w:p>
    <w:p w14:paraId="2E11CAD0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Para más información favor contactar: </w:t>
      </w:r>
    </w:p>
    <w:p w14:paraId="7B9E6154" w14:textId="77777777" w:rsidR="00353563" w:rsidRPr="00651E03" w:rsidRDefault="00353563" w:rsidP="00353563">
      <w:pPr>
        <w:rPr>
          <w:rFonts w:ascii="Times New Roman" w:hAnsi="Times New Roman" w:cs="Times New Roman"/>
        </w:rPr>
      </w:pPr>
    </w:p>
    <w:p w14:paraId="0608D692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03">
        <w:rPr>
          <w:rFonts w:ascii="Times New Roman" w:hAnsi="Times New Roman" w:cs="Times New Roman"/>
          <w:b/>
          <w:sz w:val="24"/>
          <w:szCs w:val="24"/>
        </w:rPr>
        <w:t>Lic. María Isabel Pérez</w:t>
      </w:r>
    </w:p>
    <w:p w14:paraId="1C1C46AE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Responsable de Acceso a la Información </w:t>
      </w:r>
      <w:r w:rsidRPr="00651E03">
        <w:rPr>
          <w:rFonts w:ascii="Times New Roman" w:hAnsi="Times New Roman" w:cs="Times New Roman"/>
          <w:b/>
          <w:sz w:val="24"/>
          <w:szCs w:val="24"/>
        </w:rPr>
        <w:t>(RAI)</w:t>
      </w:r>
      <w:r w:rsidRPr="00651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3810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>Teléfono: 809-378-2149 ext. 233</w:t>
      </w:r>
    </w:p>
    <w:p w14:paraId="66036FCA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Celular: 829-883-7758 </w:t>
      </w:r>
    </w:p>
    <w:p w14:paraId="2CE47825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</w:rPr>
      </w:pPr>
      <w:r w:rsidRPr="00651E03">
        <w:rPr>
          <w:rFonts w:ascii="Times New Roman" w:hAnsi="Times New Roman" w:cs="Times New Roman"/>
          <w:sz w:val="24"/>
          <w:szCs w:val="24"/>
        </w:rPr>
        <w:t>Correo Electrónico: zooeduca@hotmail.es</w:t>
      </w:r>
    </w:p>
    <w:p w14:paraId="53E1DC29" w14:textId="77777777" w:rsidR="00702176" w:rsidRPr="00651E03" w:rsidRDefault="00DE7609">
      <w:pPr>
        <w:rPr>
          <w:rFonts w:ascii="Times New Roman" w:hAnsi="Times New Roman" w:cs="Times New Roman"/>
        </w:rPr>
      </w:pPr>
    </w:p>
    <w:sectPr w:rsidR="00702176" w:rsidRPr="00651E03" w:rsidSect="00747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63"/>
    <w:rsid w:val="00001EAE"/>
    <w:rsid w:val="00020677"/>
    <w:rsid w:val="000256FA"/>
    <w:rsid w:val="00047433"/>
    <w:rsid w:val="000C0A75"/>
    <w:rsid w:val="00111889"/>
    <w:rsid w:val="001761DD"/>
    <w:rsid w:val="001A5F51"/>
    <w:rsid w:val="001B11BA"/>
    <w:rsid w:val="001F07DA"/>
    <w:rsid w:val="00201803"/>
    <w:rsid w:val="00235106"/>
    <w:rsid w:val="00236525"/>
    <w:rsid w:val="002859E5"/>
    <w:rsid w:val="00287BCC"/>
    <w:rsid w:val="002D5E72"/>
    <w:rsid w:val="00303AB9"/>
    <w:rsid w:val="00353563"/>
    <w:rsid w:val="00390ADB"/>
    <w:rsid w:val="003D0AE0"/>
    <w:rsid w:val="004254FD"/>
    <w:rsid w:val="004348BC"/>
    <w:rsid w:val="0046700C"/>
    <w:rsid w:val="00477261"/>
    <w:rsid w:val="00490634"/>
    <w:rsid w:val="004C792B"/>
    <w:rsid w:val="004E3E3A"/>
    <w:rsid w:val="005016F1"/>
    <w:rsid w:val="00581D44"/>
    <w:rsid w:val="005A03AC"/>
    <w:rsid w:val="006507E4"/>
    <w:rsid w:val="00651E03"/>
    <w:rsid w:val="00661E88"/>
    <w:rsid w:val="0069210E"/>
    <w:rsid w:val="0072526A"/>
    <w:rsid w:val="00747897"/>
    <w:rsid w:val="0080469D"/>
    <w:rsid w:val="008B08B9"/>
    <w:rsid w:val="008E6D11"/>
    <w:rsid w:val="00927F91"/>
    <w:rsid w:val="009D3871"/>
    <w:rsid w:val="00A010A0"/>
    <w:rsid w:val="00A67031"/>
    <w:rsid w:val="00B05FD4"/>
    <w:rsid w:val="00B13A06"/>
    <w:rsid w:val="00B53E65"/>
    <w:rsid w:val="00CA6B5D"/>
    <w:rsid w:val="00CF00DA"/>
    <w:rsid w:val="00DB2D64"/>
    <w:rsid w:val="00DD443A"/>
    <w:rsid w:val="00DE7609"/>
    <w:rsid w:val="00E047F7"/>
    <w:rsid w:val="00E43779"/>
    <w:rsid w:val="00F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83563"/>
  <w15:docId w15:val="{1144E04C-6AAA-46A4-A212-4AFCB64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63"/>
    <w:pPr>
      <w:spacing w:after="200" w:line="276" w:lineRule="auto"/>
    </w:pPr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63"/>
    <w:rPr>
      <w:rFonts w:ascii="Tahoma" w:eastAsiaTheme="minorEastAsia" w:hAnsi="Tahoma" w:cs="Tahoma"/>
      <w:sz w:val="16"/>
      <w:szCs w:val="1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EDUCACION02</dc:creator>
  <cp:lastModifiedBy>Departamento de educacion ZOODOM</cp:lastModifiedBy>
  <cp:revision>2</cp:revision>
  <dcterms:created xsi:type="dcterms:W3CDTF">2021-08-10T13:16:00Z</dcterms:created>
  <dcterms:modified xsi:type="dcterms:W3CDTF">2021-08-10T13:16:00Z</dcterms:modified>
</cp:coreProperties>
</file>