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5D6C3" w14:textId="77777777" w:rsidR="004D0515" w:rsidRDefault="004D0515" w:rsidP="000A5E28">
      <w:pPr>
        <w:pStyle w:val="TtuloTDC"/>
        <w:spacing w:line="360" w:lineRule="auto"/>
        <w:jc w:val="both"/>
        <w:rPr>
          <w:rFonts w:ascii="Times New Roman" w:eastAsiaTheme="minorHAnsi" w:hAnsi="Times New Roman" w:cs="Times New Roman"/>
          <w:color w:val="auto"/>
          <w:kern w:val="2"/>
          <w:sz w:val="28"/>
          <w:szCs w:val="28"/>
          <w:lang w:val="es-ES" w:eastAsia="en-US"/>
        </w:rPr>
      </w:pPr>
    </w:p>
    <w:sdt>
      <w:sdtPr>
        <w:rPr>
          <w:rFonts w:ascii="Times New Roman" w:eastAsiaTheme="minorHAnsi" w:hAnsi="Times New Roman" w:cs="Times New Roman"/>
          <w:color w:val="auto"/>
          <w:kern w:val="2"/>
          <w:sz w:val="28"/>
          <w:szCs w:val="28"/>
          <w:lang w:val="es-ES" w:eastAsia="en-US"/>
        </w:rPr>
        <w:id w:val="808523827"/>
        <w:docPartObj>
          <w:docPartGallery w:val="Table of Contents"/>
          <w:docPartUnique/>
        </w:docPartObj>
      </w:sdtPr>
      <w:sdtEndPr>
        <w:rPr>
          <w:b/>
          <w:bCs/>
          <w:color w:val="002060"/>
        </w:rPr>
      </w:sdtEndPr>
      <w:sdtContent>
        <w:p w14:paraId="42E387F6" w14:textId="1E7CB316" w:rsidR="00437B92" w:rsidRPr="00F677AD" w:rsidRDefault="000A5E28" w:rsidP="000A5E28">
          <w:pPr>
            <w:pStyle w:val="TtuloTDC"/>
            <w:spacing w:line="360" w:lineRule="auto"/>
            <w:jc w:val="both"/>
            <w:rPr>
              <w:rFonts w:ascii="Times New Roman" w:hAnsi="Times New Roman" w:cs="Times New Roman"/>
              <w:color w:val="002060"/>
              <w:sz w:val="28"/>
              <w:szCs w:val="28"/>
            </w:rPr>
          </w:pPr>
          <w:r w:rsidRPr="00F677AD">
            <w:rPr>
              <w:rFonts w:ascii="Times New Roman" w:hAnsi="Times New Roman" w:cs="Times New Roman"/>
              <w:color w:val="002060"/>
              <w:sz w:val="28"/>
              <w:szCs w:val="28"/>
              <w:lang w:val="es-ES"/>
            </w:rPr>
            <w:t>Índice</w:t>
          </w:r>
        </w:p>
        <w:p w14:paraId="6E19B4F8" w14:textId="28E73707" w:rsidR="00D2217D" w:rsidRPr="00F677AD" w:rsidRDefault="00437B92">
          <w:pPr>
            <w:pStyle w:val="TDC1"/>
            <w:tabs>
              <w:tab w:val="right" w:leader="dot" w:pos="7576"/>
            </w:tabs>
            <w:rPr>
              <w:rFonts w:ascii="Times New Roman" w:eastAsiaTheme="minorEastAsia" w:hAnsi="Times New Roman" w:cs="Times New Roman"/>
              <w:noProof/>
              <w:sz w:val="28"/>
              <w:szCs w:val="28"/>
              <w:lang w:eastAsia="es-DO"/>
            </w:rPr>
          </w:pPr>
          <w:r w:rsidRPr="00F677AD">
            <w:rPr>
              <w:rFonts w:ascii="Times New Roman" w:hAnsi="Times New Roman" w:cs="Times New Roman"/>
              <w:color w:val="002060"/>
              <w:sz w:val="28"/>
              <w:szCs w:val="28"/>
            </w:rPr>
            <w:fldChar w:fldCharType="begin"/>
          </w:r>
          <w:r w:rsidRPr="00F677AD">
            <w:rPr>
              <w:rFonts w:ascii="Times New Roman" w:hAnsi="Times New Roman" w:cs="Times New Roman"/>
              <w:color w:val="002060"/>
              <w:sz w:val="28"/>
              <w:szCs w:val="28"/>
            </w:rPr>
            <w:instrText xml:space="preserve"> TOC \o "1-3" \h \z \u </w:instrText>
          </w:r>
          <w:r w:rsidRPr="00F677AD">
            <w:rPr>
              <w:rFonts w:ascii="Times New Roman" w:hAnsi="Times New Roman" w:cs="Times New Roman"/>
              <w:color w:val="002060"/>
              <w:sz w:val="28"/>
              <w:szCs w:val="28"/>
            </w:rPr>
            <w:fldChar w:fldCharType="separate"/>
          </w:r>
          <w:bookmarkStart w:id="0" w:name="_Hlk184303048"/>
          <w:r w:rsidR="00D2217D" w:rsidRPr="00F677AD">
            <w:rPr>
              <w:rFonts w:ascii="Times New Roman" w:hAnsi="Times New Roman" w:cs="Times New Roman"/>
              <w:sz w:val="28"/>
              <w:szCs w:val="28"/>
            </w:rPr>
            <w:fldChar w:fldCharType="begin"/>
          </w:r>
          <w:r w:rsidR="00D2217D" w:rsidRPr="00F677AD">
            <w:rPr>
              <w:rFonts w:ascii="Times New Roman" w:hAnsi="Times New Roman" w:cs="Times New Roman"/>
              <w:sz w:val="28"/>
              <w:szCs w:val="28"/>
            </w:rPr>
            <w:instrText>HYPERLINK \l "_Toc179970566"</w:instrText>
          </w:r>
          <w:r w:rsidR="00D2217D" w:rsidRPr="00F677AD">
            <w:rPr>
              <w:rFonts w:ascii="Times New Roman" w:hAnsi="Times New Roman" w:cs="Times New Roman"/>
              <w:sz w:val="28"/>
              <w:szCs w:val="28"/>
            </w:rPr>
          </w:r>
          <w:r w:rsidR="00D2217D" w:rsidRPr="00F677AD">
            <w:rPr>
              <w:rFonts w:ascii="Times New Roman" w:hAnsi="Times New Roman" w:cs="Times New Roman"/>
              <w:sz w:val="28"/>
              <w:szCs w:val="28"/>
            </w:rPr>
            <w:fldChar w:fldCharType="separate"/>
          </w:r>
          <w:r w:rsidR="00D2217D" w:rsidRPr="00F677AD">
            <w:rPr>
              <w:rStyle w:val="Hipervnculo"/>
              <w:rFonts w:ascii="Times New Roman" w:hAnsi="Times New Roman" w:cs="Times New Roman"/>
              <w:b/>
              <w:bCs/>
              <w:noProof/>
              <w:sz w:val="28"/>
              <w:szCs w:val="28"/>
            </w:rPr>
            <w:t>GENERALIDADES</w:t>
          </w:r>
          <w:r w:rsidR="00D2217D" w:rsidRPr="00F677AD">
            <w:rPr>
              <w:rFonts w:ascii="Times New Roman" w:hAnsi="Times New Roman" w:cs="Times New Roman"/>
              <w:noProof/>
              <w:webHidden/>
              <w:sz w:val="28"/>
              <w:szCs w:val="28"/>
            </w:rPr>
            <w:tab/>
          </w:r>
          <w:r w:rsidR="00D2217D" w:rsidRPr="00F677AD">
            <w:rPr>
              <w:rFonts w:ascii="Times New Roman" w:hAnsi="Times New Roman" w:cs="Times New Roman"/>
              <w:noProof/>
              <w:webHidden/>
              <w:sz w:val="28"/>
              <w:szCs w:val="28"/>
            </w:rPr>
            <w:fldChar w:fldCharType="begin"/>
          </w:r>
          <w:r w:rsidR="00D2217D" w:rsidRPr="00F677AD">
            <w:rPr>
              <w:rFonts w:ascii="Times New Roman" w:hAnsi="Times New Roman" w:cs="Times New Roman"/>
              <w:noProof/>
              <w:webHidden/>
              <w:sz w:val="28"/>
              <w:szCs w:val="28"/>
            </w:rPr>
            <w:instrText xml:space="preserve"> PAGEREF _Toc179970566 \h </w:instrText>
          </w:r>
          <w:r w:rsidR="00D2217D" w:rsidRPr="00F677AD">
            <w:rPr>
              <w:rFonts w:ascii="Times New Roman" w:hAnsi="Times New Roman" w:cs="Times New Roman"/>
              <w:noProof/>
              <w:webHidden/>
              <w:sz w:val="28"/>
              <w:szCs w:val="28"/>
            </w:rPr>
          </w:r>
          <w:r w:rsidR="00D2217D" w:rsidRPr="00F677AD">
            <w:rPr>
              <w:rFonts w:ascii="Times New Roman" w:hAnsi="Times New Roman" w:cs="Times New Roman"/>
              <w:noProof/>
              <w:webHidden/>
              <w:sz w:val="28"/>
              <w:szCs w:val="28"/>
            </w:rPr>
            <w:fldChar w:fldCharType="separate"/>
          </w:r>
          <w:r w:rsidR="00D2217D" w:rsidRPr="00F677AD">
            <w:rPr>
              <w:rFonts w:ascii="Times New Roman" w:hAnsi="Times New Roman" w:cs="Times New Roman"/>
              <w:noProof/>
              <w:webHidden/>
              <w:sz w:val="28"/>
              <w:szCs w:val="28"/>
            </w:rPr>
            <w:t>2</w:t>
          </w:r>
          <w:r w:rsidR="00D2217D" w:rsidRPr="00F677AD">
            <w:rPr>
              <w:rFonts w:ascii="Times New Roman" w:hAnsi="Times New Roman" w:cs="Times New Roman"/>
              <w:noProof/>
              <w:webHidden/>
              <w:sz w:val="28"/>
              <w:szCs w:val="28"/>
            </w:rPr>
            <w:fldChar w:fldCharType="end"/>
          </w:r>
          <w:r w:rsidR="00D2217D" w:rsidRPr="00F677AD">
            <w:rPr>
              <w:rFonts w:ascii="Times New Roman" w:hAnsi="Times New Roman" w:cs="Times New Roman"/>
              <w:noProof/>
              <w:sz w:val="28"/>
              <w:szCs w:val="28"/>
            </w:rPr>
            <w:fldChar w:fldCharType="end"/>
          </w:r>
        </w:p>
        <w:p w14:paraId="6B407E69" w14:textId="372EFFBA" w:rsidR="00D2217D" w:rsidRPr="00F677AD" w:rsidRDefault="00F962CF">
          <w:pPr>
            <w:pStyle w:val="TDC1"/>
            <w:tabs>
              <w:tab w:val="right" w:leader="dot" w:pos="7576"/>
            </w:tabs>
            <w:rPr>
              <w:rFonts w:ascii="Times New Roman" w:eastAsiaTheme="minorEastAsia" w:hAnsi="Times New Roman" w:cs="Times New Roman"/>
              <w:noProof/>
              <w:sz w:val="28"/>
              <w:szCs w:val="28"/>
              <w:lang w:eastAsia="es-DO"/>
            </w:rPr>
          </w:pPr>
          <w:hyperlink w:anchor="_Toc179970567" w:history="1">
            <w:r w:rsidR="00D2217D" w:rsidRPr="00F677AD">
              <w:rPr>
                <w:rStyle w:val="Hipervnculo"/>
                <w:rFonts w:ascii="Times New Roman" w:hAnsi="Times New Roman" w:cs="Times New Roman"/>
                <w:b/>
                <w:bCs/>
                <w:noProof/>
                <w:sz w:val="28"/>
                <w:szCs w:val="28"/>
              </w:rPr>
              <w:t>OBJETIVO</w:t>
            </w:r>
            <w:r w:rsidR="00D2217D" w:rsidRPr="00F677AD">
              <w:rPr>
                <w:rFonts w:ascii="Times New Roman" w:hAnsi="Times New Roman" w:cs="Times New Roman"/>
                <w:noProof/>
                <w:webHidden/>
                <w:sz w:val="28"/>
                <w:szCs w:val="28"/>
              </w:rPr>
              <w:tab/>
            </w:r>
            <w:r w:rsidR="00D2217D" w:rsidRPr="00F677AD">
              <w:rPr>
                <w:rFonts w:ascii="Times New Roman" w:hAnsi="Times New Roman" w:cs="Times New Roman"/>
                <w:noProof/>
                <w:webHidden/>
                <w:sz w:val="28"/>
                <w:szCs w:val="28"/>
              </w:rPr>
              <w:fldChar w:fldCharType="begin"/>
            </w:r>
            <w:r w:rsidR="00D2217D" w:rsidRPr="00F677AD">
              <w:rPr>
                <w:rFonts w:ascii="Times New Roman" w:hAnsi="Times New Roman" w:cs="Times New Roman"/>
                <w:noProof/>
                <w:webHidden/>
                <w:sz w:val="28"/>
                <w:szCs w:val="28"/>
              </w:rPr>
              <w:instrText xml:space="preserve"> PAGEREF _Toc179970567 \h </w:instrText>
            </w:r>
            <w:r w:rsidR="00D2217D" w:rsidRPr="00F677AD">
              <w:rPr>
                <w:rFonts w:ascii="Times New Roman" w:hAnsi="Times New Roman" w:cs="Times New Roman"/>
                <w:noProof/>
                <w:webHidden/>
                <w:sz w:val="28"/>
                <w:szCs w:val="28"/>
              </w:rPr>
            </w:r>
            <w:r w:rsidR="00D2217D" w:rsidRPr="00F677AD">
              <w:rPr>
                <w:rFonts w:ascii="Times New Roman" w:hAnsi="Times New Roman" w:cs="Times New Roman"/>
                <w:noProof/>
                <w:webHidden/>
                <w:sz w:val="28"/>
                <w:szCs w:val="28"/>
              </w:rPr>
              <w:fldChar w:fldCharType="separate"/>
            </w:r>
            <w:r w:rsidR="00D2217D" w:rsidRPr="00F677AD">
              <w:rPr>
                <w:rFonts w:ascii="Times New Roman" w:hAnsi="Times New Roman" w:cs="Times New Roman"/>
                <w:noProof/>
                <w:webHidden/>
                <w:sz w:val="28"/>
                <w:szCs w:val="28"/>
              </w:rPr>
              <w:t>3</w:t>
            </w:r>
            <w:r w:rsidR="00D2217D" w:rsidRPr="00F677AD">
              <w:rPr>
                <w:rFonts w:ascii="Times New Roman" w:hAnsi="Times New Roman" w:cs="Times New Roman"/>
                <w:noProof/>
                <w:webHidden/>
                <w:sz w:val="28"/>
                <w:szCs w:val="28"/>
              </w:rPr>
              <w:fldChar w:fldCharType="end"/>
            </w:r>
          </w:hyperlink>
        </w:p>
        <w:p w14:paraId="243E66C6" w14:textId="594931CB" w:rsidR="00D2217D" w:rsidRPr="00F677AD" w:rsidRDefault="00F962CF">
          <w:pPr>
            <w:pStyle w:val="TDC1"/>
            <w:tabs>
              <w:tab w:val="right" w:leader="dot" w:pos="7576"/>
            </w:tabs>
            <w:rPr>
              <w:rFonts w:ascii="Times New Roman" w:eastAsiaTheme="minorEastAsia" w:hAnsi="Times New Roman" w:cs="Times New Roman"/>
              <w:noProof/>
              <w:sz w:val="28"/>
              <w:szCs w:val="28"/>
              <w:lang w:eastAsia="es-DO"/>
            </w:rPr>
          </w:pPr>
          <w:hyperlink w:anchor="_Toc179970568" w:history="1">
            <w:r w:rsidR="00D2217D" w:rsidRPr="00F677AD">
              <w:rPr>
                <w:rStyle w:val="Hipervnculo"/>
                <w:rFonts w:ascii="Times New Roman" w:hAnsi="Times New Roman" w:cs="Times New Roman"/>
                <w:b/>
                <w:bCs/>
                <w:noProof/>
                <w:sz w:val="28"/>
                <w:szCs w:val="28"/>
              </w:rPr>
              <w:t>SECCIÓN I- RESULTADOS DE LOS TRABAJOS DE LA CIGCN U OIG 2024</w:t>
            </w:r>
            <w:r w:rsidR="00D2217D" w:rsidRPr="00F677AD">
              <w:rPr>
                <w:rFonts w:ascii="Times New Roman" w:hAnsi="Times New Roman" w:cs="Times New Roman"/>
                <w:noProof/>
                <w:webHidden/>
                <w:sz w:val="28"/>
                <w:szCs w:val="28"/>
              </w:rPr>
              <w:tab/>
            </w:r>
            <w:r w:rsidR="00D2217D" w:rsidRPr="00F677AD">
              <w:rPr>
                <w:rFonts w:ascii="Times New Roman" w:hAnsi="Times New Roman" w:cs="Times New Roman"/>
                <w:noProof/>
                <w:webHidden/>
                <w:sz w:val="28"/>
                <w:szCs w:val="28"/>
              </w:rPr>
              <w:fldChar w:fldCharType="begin"/>
            </w:r>
            <w:r w:rsidR="00D2217D" w:rsidRPr="00F677AD">
              <w:rPr>
                <w:rFonts w:ascii="Times New Roman" w:hAnsi="Times New Roman" w:cs="Times New Roman"/>
                <w:noProof/>
                <w:webHidden/>
                <w:sz w:val="28"/>
                <w:szCs w:val="28"/>
              </w:rPr>
              <w:instrText xml:space="preserve"> PAGEREF _Toc179970568 \h </w:instrText>
            </w:r>
            <w:r w:rsidR="00D2217D" w:rsidRPr="00F677AD">
              <w:rPr>
                <w:rFonts w:ascii="Times New Roman" w:hAnsi="Times New Roman" w:cs="Times New Roman"/>
                <w:noProof/>
                <w:webHidden/>
                <w:sz w:val="28"/>
                <w:szCs w:val="28"/>
              </w:rPr>
            </w:r>
            <w:r w:rsidR="00D2217D" w:rsidRPr="00F677AD">
              <w:rPr>
                <w:rFonts w:ascii="Times New Roman" w:hAnsi="Times New Roman" w:cs="Times New Roman"/>
                <w:noProof/>
                <w:webHidden/>
                <w:sz w:val="28"/>
                <w:szCs w:val="28"/>
              </w:rPr>
              <w:fldChar w:fldCharType="separate"/>
            </w:r>
            <w:r w:rsidR="00D2217D" w:rsidRPr="00F677AD">
              <w:rPr>
                <w:rFonts w:ascii="Times New Roman" w:hAnsi="Times New Roman" w:cs="Times New Roman"/>
                <w:noProof/>
                <w:webHidden/>
                <w:sz w:val="28"/>
                <w:szCs w:val="28"/>
              </w:rPr>
              <w:t>4</w:t>
            </w:r>
            <w:r w:rsidR="00D2217D" w:rsidRPr="00F677AD">
              <w:rPr>
                <w:rFonts w:ascii="Times New Roman" w:hAnsi="Times New Roman" w:cs="Times New Roman"/>
                <w:noProof/>
                <w:webHidden/>
                <w:sz w:val="28"/>
                <w:szCs w:val="28"/>
              </w:rPr>
              <w:fldChar w:fldCharType="end"/>
            </w:r>
          </w:hyperlink>
        </w:p>
        <w:p w14:paraId="08F991AD" w14:textId="746C2D08" w:rsidR="00D2217D" w:rsidRPr="00F677AD" w:rsidRDefault="00F962CF">
          <w:pPr>
            <w:pStyle w:val="TDC1"/>
            <w:tabs>
              <w:tab w:val="right" w:leader="dot" w:pos="7576"/>
            </w:tabs>
            <w:rPr>
              <w:rFonts w:ascii="Times New Roman" w:eastAsiaTheme="minorEastAsia" w:hAnsi="Times New Roman" w:cs="Times New Roman"/>
              <w:noProof/>
              <w:sz w:val="28"/>
              <w:szCs w:val="28"/>
              <w:lang w:eastAsia="es-DO"/>
            </w:rPr>
          </w:pPr>
          <w:hyperlink w:anchor="_Toc179970569" w:history="1">
            <w:r w:rsidR="00D2217D" w:rsidRPr="00F677AD">
              <w:rPr>
                <w:rStyle w:val="Hipervnculo"/>
                <w:rFonts w:ascii="Times New Roman" w:hAnsi="Times New Roman" w:cs="Times New Roman"/>
                <w:b/>
                <w:bCs/>
                <w:noProof/>
                <w:sz w:val="28"/>
                <w:szCs w:val="28"/>
              </w:rPr>
              <w:t>RESUMEN EJECUTIVO (METODOLOGÍA TIPO LÍNEA DE TIEMPO)</w:t>
            </w:r>
            <w:r w:rsidR="00D2217D" w:rsidRPr="00F677AD">
              <w:rPr>
                <w:rFonts w:ascii="Times New Roman" w:hAnsi="Times New Roman" w:cs="Times New Roman"/>
                <w:noProof/>
                <w:webHidden/>
                <w:sz w:val="28"/>
                <w:szCs w:val="28"/>
              </w:rPr>
              <w:tab/>
            </w:r>
            <w:r w:rsidR="00D2217D" w:rsidRPr="00F677AD">
              <w:rPr>
                <w:rFonts w:ascii="Times New Roman" w:hAnsi="Times New Roman" w:cs="Times New Roman"/>
                <w:noProof/>
                <w:webHidden/>
                <w:sz w:val="28"/>
                <w:szCs w:val="28"/>
              </w:rPr>
              <w:fldChar w:fldCharType="begin"/>
            </w:r>
            <w:r w:rsidR="00D2217D" w:rsidRPr="00F677AD">
              <w:rPr>
                <w:rFonts w:ascii="Times New Roman" w:hAnsi="Times New Roman" w:cs="Times New Roman"/>
                <w:noProof/>
                <w:webHidden/>
                <w:sz w:val="28"/>
                <w:szCs w:val="28"/>
              </w:rPr>
              <w:instrText xml:space="preserve"> PAGEREF _Toc179970569 \h </w:instrText>
            </w:r>
            <w:r w:rsidR="00D2217D" w:rsidRPr="00F677AD">
              <w:rPr>
                <w:rFonts w:ascii="Times New Roman" w:hAnsi="Times New Roman" w:cs="Times New Roman"/>
                <w:noProof/>
                <w:webHidden/>
                <w:sz w:val="28"/>
                <w:szCs w:val="28"/>
              </w:rPr>
            </w:r>
            <w:r w:rsidR="00D2217D" w:rsidRPr="00F677AD">
              <w:rPr>
                <w:rFonts w:ascii="Times New Roman" w:hAnsi="Times New Roman" w:cs="Times New Roman"/>
                <w:noProof/>
                <w:webHidden/>
                <w:sz w:val="28"/>
                <w:szCs w:val="28"/>
              </w:rPr>
              <w:fldChar w:fldCharType="separate"/>
            </w:r>
            <w:r w:rsidR="00D2217D" w:rsidRPr="00F677AD">
              <w:rPr>
                <w:rFonts w:ascii="Times New Roman" w:hAnsi="Times New Roman" w:cs="Times New Roman"/>
                <w:noProof/>
                <w:webHidden/>
                <w:sz w:val="28"/>
                <w:szCs w:val="28"/>
              </w:rPr>
              <w:t>4</w:t>
            </w:r>
            <w:r w:rsidR="00D2217D" w:rsidRPr="00F677AD">
              <w:rPr>
                <w:rFonts w:ascii="Times New Roman" w:hAnsi="Times New Roman" w:cs="Times New Roman"/>
                <w:noProof/>
                <w:webHidden/>
                <w:sz w:val="28"/>
                <w:szCs w:val="28"/>
              </w:rPr>
              <w:fldChar w:fldCharType="end"/>
            </w:r>
          </w:hyperlink>
        </w:p>
        <w:p w14:paraId="695641DB" w14:textId="1BD939C4" w:rsidR="00D2217D" w:rsidRPr="00F677AD" w:rsidRDefault="00F962CF">
          <w:pPr>
            <w:pStyle w:val="TDC2"/>
            <w:tabs>
              <w:tab w:val="left" w:pos="720"/>
              <w:tab w:val="right" w:leader="dot" w:pos="7576"/>
            </w:tabs>
            <w:rPr>
              <w:rFonts w:ascii="Times New Roman" w:eastAsiaTheme="minorEastAsia" w:hAnsi="Times New Roman" w:cs="Times New Roman"/>
              <w:noProof/>
              <w:sz w:val="28"/>
              <w:szCs w:val="28"/>
              <w:lang w:eastAsia="es-DO"/>
            </w:rPr>
          </w:pPr>
          <w:hyperlink w:anchor="_Toc179970570" w:history="1">
            <w:r w:rsidR="00D2217D" w:rsidRPr="00F677AD">
              <w:rPr>
                <w:rStyle w:val="Hipervnculo"/>
                <w:rFonts w:ascii="Times New Roman" w:hAnsi="Times New Roman" w:cs="Times New Roman"/>
                <w:b/>
                <w:bCs/>
                <w:noProof/>
                <w:sz w:val="28"/>
                <w:szCs w:val="28"/>
              </w:rPr>
              <w:t>1.</w:t>
            </w:r>
            <w:r w:rsidR="00D2217D" w:rsidRPr="00F677AD">
              <w:rPr>
                <w:rFonts w:ascii="Times New Roman" w:eastAsiaTheme="minorEastAsia" w:hAnsi="Times New Roman" w:cs="Times New Roman"/>
                <w:noProof/>
                <w:sz w:val="28"/>
                <w:szCs w:val="28"/>
                <w:lang w:eastAsia="es-DO"/>
              </w:rPr>
              <w:tab/>
            </w:r>
            <w:r w:rsidR="00D2217D" w:rsidRPr="00F677AD">
              <w:rPr>
                <w:rStyle w:val="Hipervnculo"/>
                <w:rFonts w:ascii="Times New Roman" w:hAnsi="Times New Roman" w:cs="Times New Roman"/>
                <w:b/>
                <w:bCs/>
                <w:noProof/>
                <w:sz w:val="28"/>
                <w:szCs w:val="28"/>
              </w:rPr>
              <w:t>FORTALECIMIENTO DE CULTURA DE INTEGRIDAD</w:t>
            </w:r>
            <w:r w:rsidR="00D2217D" w:rsidRPr="00F677AD">
              <w:rPr>
                <w:rFonts w:ascii="Times New Roman" w:hAnsi="Times New Roman" w:cs="Times New Roman"/>
                <w:noProof/>
                <w:webHidden/>
                <w:sz w:val="28"/>
                <w:szCs w:val="28"/>
              </w:rPr>
              <w:tab/>
            </w:r>
            <w:r w:rsidR="00D2217D" w:rsidRPr="00F677AD">
              <w:rPr>
                <w:rFonts w:ascii="Times New Roman" w:hAnsi="Times New Roman" w:cs="Times New Roman"/>
                <w:noProof/>
                <w:webHidden/>
                <w:sz w:val="28"/>
                <w:szCs w:val="28"/>
              </w:rPr>
              <w:fldChar w:fldCharType="begin"/>
            </w:r>
            <w:r w:rsidR="00D2217D" w:rsidRPr="00F677AD">
              <w:rPr>
                <w:rFonts w:ascii="Times New Roman" w:hAnsi="Times New Roman" w:cs="Times New Roman"/>
                <w:noProof/>
                <w:webHidden/>
                <w:sz w:val="28"/>
                <w:szCs w:val="28"/>
              </w:rPr>
              <w:instrText xml:space="preserve"> PAGEREF _Toc179970570 \h </w:instrText>
            </w:r>
            <w:r w:rsidR="00D2217D" w:rsidRPr="00F677AD">
              <w:rPr>
                <w:rFonts w:ascii="Times New Roman" w:hAnsi="Times New Roman" w:cs="Times New Roman"/>
                <w:noProof/>
                <w:webHidden/>
                <w:sz w:val="28"/>
                <w:szCs w:val="28"/>
              </w:rPr>
            </w:r>
            <w:r w:rsidR="00D2217D" w:rsidRPr="00F677AD">
              <w:rPr>
                <w:rFonts w:ascii="Times New Roman" w:hAnsi="Times New Roman" w:cs="Times New Roman"/>
                <w:noProof/>
                <w:webHidden/>
                <w:sz w:val="28"/>
                <w:szCs w:val="28"/>
              </w:rPr>
              <w:fldChar w:fldCharType="separate"/>
            </w:r>
            <w:r w:rsidR="00D2217D" w:rsidRPr="00F677AD">
              <w:rPr>
                <w:rFonts w:ascii="Times New Roman" w:hAnsi="Times New Roman" w:cs="Times New Roman"/>
                <w:noProof/>
                <w:webHidden/>
                <w:sz w:val="28"/>
                <w:szCs w:val="28"/>
              </w:rPr>
              <w:t>5</w:t>
            </w:r>
            <w:r w:rsidR="00D2217D" w:rsidRPr="00F677AD">
              <w:rPr>
                <w:rFonts w:ascii="Times New Roman" w:hAnsi="Times New Roman" w:cs="Times New Roman"/>
                <w:noProof/>
                <w:webHidden/>
                <w:sz w:val="28"/>
                <w:szCs w:val="28"/>
              </w:rPr>
              <w:fldChar w:fldCharType="end"/>
            </w:r>
          </w:hyperlink>
        </w:p>
        <w:p w14:paraId="2D296E9D" w14:textId="0B141F7F" w:rsidR="00D2217D" w:rsidRPr="00F677AD" w:rsidRDefault="00F962CF">
          <w:pPr>
            <w:pStyle w:val="TDC2"/>
            <w:tabs>
              <w:tab w:val="left" w:pos="720"/>
              <w:tab w:val="right" w:leader="dot" w:pos="7576"/>
            </w:tabs>
            <w:rPr>
              <w:rFonts w:ascii="Times New Roman" w:eastAsiaTheme="minorEastAsia" w:hAnsi="Times New Roman" w:cs="Times New Roman"/>
              <w:noProof/>
              <w:sz w:val="28"/>
              <w:szCs w:val="28"/>
              <w:lang w:eastAsia="es-DO"/>
            </w:rPr>
          </w:pPr>
          <w:hyperlink w:anchor="_Toc179970571" w:history="1">
            <w:r w:rsidR="00D2217D" w:rsidRPr="00F677AD">
              <w:rPr>
                <w:rStyle w:val="Hipervnculo"/>
                <w:rFonts w:ascii="Times New Roman" w:hAnsi="Times New Roman" w:cs="Times New Roman"/>
                <w:b/>
                <w:bCs/>
                <w:noProof/>
                <w:sz w:val="28"/>
                <w:szCs w:val="28"/>
              </w:rPr>
              <w:t>2.</w:t>
            </w:r>
            <w:r w:rsidR="00D2217D" w:rsidRPr="00F677AD">
              <w:rPr>
                <w:rFonts w:ascii="Times New Roman" w:eastAsiaTheme="minorEastAsia" w:hAnsi="Times New Roman" w:cs="Times New Roman"/>
                <w:noProof/>
                <w:sz w:val="28"/>
                <w:szCs w:val="28"/>
                <w:lang w:eastAsia="es-DO"/>
              </w:rPr>
              <w:tab/>
            </w:r>
            <w:r w:rsidR="00D2217D" w:rsidRPr="00F677AD">
              <w:rPr>
                <w:rStyle w:val="Hipervnculo"/>
                <w:rFonts w:ascii="Times New Roman" w:hAnsi="Times New Roman" w:cs="Times New Roman"/>
                <w:b/>
                <w:bCs/>
                <w:noProof/>
                <w:sz w:val="28"/>
                <w:szCs w:val="28"/>
              </w:rPr>
              <w:t>PRINCIPALES DESAFÍOS</w:t>
            </w:r>
            <w:r w:rsidR="00D2217D" w:rsidRPr="00F677AD">
              <w:rPr>
                <w:rFonts w:ascii="Times New Roman" w:hAnsi="Times New Roman" w:cs="Times New Roman"/>
                <w:noProof/>
                <w:webHidden/>
                <w:sz w:val="28"/>
                <w:szCs w:val="28"/>
              </w:rPr>
              <w:tab/>
            </w:r>
            <w:r w:rsidR="00D2217D" w:rsidRPr="00F677AD">
              <w:rPr>
                <w:rFonts w:ascii="Times New Roman" w:hAnsi="Times New Roman" w:cs="Times New Roman"/>
                <w:noProof/>
                <w:webHidden/>
                <w:sz w:val="28"/>
                <w:szCs w:val="28"/>
              </w:rPr>
              <w:fldChar w:fldCharType="begin"/>
            </w:r>
            <w:r w:rsidR="00D2217D" w:rsidRPr="00F677AD">
              <w:rPr>
                <w:rFonts w:ascii="Times New Roman" w:hAnsi="Times New Roman" w:cs="Times New Roman"/>
                <w:noProof/>
                <w:webHidden/>
                <w:sz w:val="28"/>
                <w:szCs w:val="28"/>
              </w:rPr>
              <w:instrText xml:space="preserve"> PAGEREF _Toc179970571 \h </w:instrText>
            </w:r>
            <w:r w:rsidR="00D2217D" w:rsidRPr="00F677AD">
              <w:rPr>
                <w:rFonts w:ascii="Times New Roman" w:hAnsi="Times New Roman" w:cs="Times New Roman"/>
                <w:noProof/>
                <w:webHidden/>
                <w:sz w:val="28"/>
                <w:szCs w:val="28"/>
              </w:rPr>
            </w:r>
            <w:r w:rsidR="00D2217D" w:rsidRPr="00F677AD">
              <w:rPr>
                <w:rFonts w:ascii="Times New Roman" w:hAnsi="Times New Roman" w:cs="Times New Roman"/>
                <w:noProof/>
                <w:webHidden/>
                <w:sz w:val="28"/>
                <w:szCs w:val="28"/>
              </w:rPr>
              <w:fldChar w:fldCharType="separate"/>
            </w:r>
            <w:r w:rsidR="00D2217D" w:rsidRPr="00F677AD">
              <w:rPr>
                <w:rFonts w:ascii="Times New Roman" w:hAnsi="Times New Roman" w:cs="Times New Roman"/>
                <w:noProof/>
                <w:webHidden/>
                <w:sz w:val="28"/>
                <w:szCs w:val="28"/>
              </w:rPr>
              <w:t>6</w:t>
            </w:r>
            <w:r w:rsidR="00D2217D" w:rsidRPr="00F677AD">
              <w:rPr>
                <w:rFonts w:ascii="Times New Roman" w:hAnsi="Times New Roman" w:cs="Times New Roman"/>
                <w:noProof/>
                <w:webHidden/>
                <w:sz w:val="28"/>
                <w:szCs w:val="28"/>
              </w:rPr>
              <w:fldChar w:fldCharType="end"/>
            </w:r>
          </w:hyperlink>
        </w:p>
        <w:p w14:paraId="298540C6" w14:textId="078C046C" w:rsidR="00D2217D" w:rsidRPr="00F677AD" w:rsidRDefault="00F962CF">
          <w:pPr>
            <w:pStyle w:val="TDC2"/>
            <w:tabs>
              <w:tab w:val="left" w:pos="720"/>
              <w:tab w:val="right" w:leader="dot" w:pos="7576"/>
            </w:tabs>
            <w:rPr>
              <w:rFonts w:ascii="Times New Roman" w:eastAsiaTheme="minorEastAsia" w:hAnsi="Times New Roman" w:cs="Times New Roman"/>
              <w:noProof/>
              <w:sz w:val="28"/>
              <w:szCs w:val="28"/>
              <w:lang w:eastAsia="es-DO"/>
            </w:rPr>
          </w:pPr>
          <w:hyperlink w:anchor="_Toc179970572" w:history="1">
            <w:r w:rsidR="00D2217D" w:rsidRPr="00F677AD">
              <w:rPr>
                <w:rStyle w:val="Hipervnculo"/>
                <w:rFonts w:ascii="Times New Roman" w:hAnsi="Times New Roman" w:cs="Times New Roman"/>
                <w:b/>
                <w:bCs/>
                <w:noProof/>
                <w:sz w:val="28"/>
                <w:szCs w:val="28"/>
              </w:rPr>
              <w:t>3.</w:t>
            </w:r>
            <w:r w:rsidR="00D2217D" w:rsidRPr="00F677AD">
              <w:rPr>
                <w:rFonts w:ascii="Times New Roman" w:eastAsiaTheme="minorEastAsia" w:hAnsi="Times New Roman" w:cs="Times New Roman"/>
                <w:noProof/>
                <w:sz w:val="28"/>
                <w:szCs w:val="28"/>
                <w:lang w:eastAsia="es-DO"/>
              </w:rPr>
              <w:tab/>
            </w:r>
            <w:r w:rsidR="00D2217D" w:rsidRPr="00F677AD">
              <w:rPr>
                <w:rStyle w:val="Hipervnculo"/>
                <w:rFonts w:ascii="Times New Roman" w:hAnsi="Times New Roman" w:cs="Times New Roman"/>
                <w:b/>
                <w:bCs/>
                <w:noProof/>
                <w:sz w:val="28"/>
                <w:szCs w:val="28"/>
              </w:rPr>
              <w:t>LECCIONES APRENDIDAS</w:t>
            </w:r>
            <w:r w:rsidR="00D2217D" w:rsidRPr="00F677AD">
              <w:rPr>
                <w:rFonts w:ascii="Times New Roman" w:hAnsi="Times New Roman" w:cs="Times New Roman"/>
                <w:noProof/>
                <w:webHidden/>
                <w:sz w:val="28"/>
                <w:szCs w:val="28"/>
              </w:rPr>
              <w:tab/>
            </w:r>
            <w:r w:rsidR="00D2217D" w:rsidRPr="00F677AD">
              <w:rPr>
                <w:rFonts w:ascii="Times New Roman" w:hAnsi="Times New Roman" w:cs="Times New Roman"/>
                <w:noProof/>
                <w:webHidden/>
                <w:sz w:val="28"/>
                <w:szCs w:val="28"/>
              </w:rPr>
              <w:fldChar w:fldCharType="begin"/>
            </w:r>
            <w:r w:rsidR="00D2217D" w:rsidRPr="00F677AD">
              <w:rPr>
                <w:rFonts w:ascii="Times New Roman" w:hAnsi="Times New Roman" w:cs="Times New Roman"/>
                <w:noProof/>
                <w:webHidden/>
                <w:sz w:val="28"/>
                <w:szCs w:val="28"/>
              </w:rPr>
              <w:instrText xml:space="preserve"> PAGEREF _Toc179970572 \h </w:instrText>
            </w:r>
            <w:r w:rsidR="00D2217D" w:rsidRPr="00F677AD">
              <w:rPr>
                <w:rFonts w:ascii="Times New Roman" w:hAnsi="Times New Roman" w:cs="Times New Roman"/>
                <w:noProof/>
                <w:webHidden/>
                <w:sz w:val="28"/>
                <w:szCs w:val="28"/>
              </w:rPr>
            </w:r>
            <w:r w:rsidR="00D2217D" w:rsidRPr="00F677AD">
              <w:rPr>
                <w:rFonts w:ascii="Times New Roman" w:hAnsi="Times New Roman" w:cs="Times New Roman"/>
                <w:noProof/>
                <w:webHidden/>
                <w:sz w:val="28"/>
                <w:szCs w:val="28"/>
              </w:rPr>
              <w:fldChar w:fldCharType="separate"/>
            </w:r>
            <w:r w:rsidR="00D2217D" w:rsidRPr="00F677AD">
              <w:rPr>
                <w:rFonts w:ascii="Times New Roman" w:hAnsi="Times New Roman" w:cs="Times New Roman"/>
                <w:noProof/>
                <w:webHidden/>
                <w:sz w:val="28"/>
                <w:szCs w:val="28"/>
              </w:rPr>
              <w:t>7</w:t>
            </w:r>
            <w:r w:rsidR="00D2217D" w:rsidRPr="00F677AD">
              <w:rPr>
                <w:rFonts w:ascii="Times New Roman" w:hAnsi="Times New Roman" w:cs="Times New Roman"/>
                <w:noProof/>
                <w:webHidden/>
                <w:sz w:val="28"/>
                <w:szCs w:val="28"/>
              </w:rPr>
              <w:fldChar w:fldCharType="end"/>
            </w:r>
          </w:hyperlink>
        </w:p>
        <w:p w14:paraId="7812A732" w14:textId="0343AD24" w:rsidR="00D2217D" w:rsidRPr="00F677AD" w:rsidRDefault="00F962CF">
          <w:pPr>
            <w:pStyle w:val="TDC2"/>
            <w:tabs>
              <w:tab w:val="left" w:pos="720"/>
              <w:tab w:val="right" w:leader="dot" w:pos="7576"/>
            </w:tabs>
            <w:rPr>
              <w:rFonts w:ascii="Times New Roman" w:eastAsiaTheme="minorEastAsia" w:hAnsi="Times New Roman" w:cs="Times New Roman"/>
              <w:noProof/>
              <w:sz w:val="28"/>
              <w:szCs w:val="28"/>
              <w:lang w:eastAsia="es-DO"/>
            </w:rPr>
          </w:pPr>
          <w:hyperlink w:anchor="_Toc179970573" w:history="1">
            <w:r w:rsidR="00D2217D" w:rsidRPr="00F677AD">
              <w:rPr>
                <w:rStyle w:val="Hipervnculo"/>
                <w:rFonts w:ascii="Times New Roman" w:hAnsi="Times New Roman" w:cs="Times New Roman"/>
                <w:b/>
                <w:bCs/>
                <w:noProof/>
                <w:sz w:val="28"/>
                <w:szCs w:val="28"/>
              </w:rPr>
              <w:t>4.</w:t>
            </w:r>
            <w:r w:rsidR="00D2217D" w:rsidRPr="00F677AD">
              <w:rPr>
                <w:rFonts w:ascii="Times New Roman" w:eastAsiaTheme="minorEastAsia" w:hAnsi="Times New Roman" w:cs="Times New Roman"/>
                <w:noProof/>
                <w:sz w:val="28"/>
                <w:szCs w:val="28"/>
                <w:lang w:eastAsia="es-DO"/>
              </w:rPr>
              <w:tab/>
            </w:r>
            <w:r w:rsidR="00D2217D" w:rsidRPr="00F677AD">
              <w:rPr>
                <w:rStyle w:val="Hipervnculo"/>
                <w:rFonts w:ascii="Times New Roman" w:hAnsi="Times New Roman" w:cs="Times New Roman"/>
                <w:b/>
                <w:bCs/>
                <w:noProof/>
                <w:sz w:val="28"/>
                <w:szCs w:val="28"/>
              </w:rPr>
              <w:t>ÁREAS DE MEJORA</w:t>
            </w:r>
            <w:r w:rsidR="00D2217D" w:rsidRPr="00F677AD">
              <w:rPr>
                <w:rFonts w:ascii="Times New Roman" w:hAnsi="Times New Roman" w:cs="Times New Roman"/>
                <w:noProof/>
                <w:webHidden/>
                <w:sz w:val="28"/>
                <w:szCs w:val="28"/>
              </w:rPr>
              <w:tab/>
            </w:r>
            <w:r w:rsidR="00D2217D" w:rsidRPr="00F677AD">
              <w:rPr>
                <w:rFonts w:ascii="Times New Roman" w:hAnsi="Times New Roman" w:cs="Times New Roman"/>
                <w:noProof/>
                <w:webHidden/>
                <w:sz w:val="28"/>
                <w:szCs w:val="28"/>
              </w:rPr>
              <w:fldChar w:fldCharType="begin"/>
            </w:r>
            <w:r w:rsidR="00D2217D" w:rsidRPr="00F677AD">
              <w:rPr>
                <w:rFonts w:ascii="Times New Roman" w:hAnsi="Times New Roman" w:cs="Times New Roman"/>
                <w:noProof/>
                <w:webHidden/>
                <w:sz w:val="28"/>
                <w:szCs w:val="28"/>
              </w:rPr>
              <w:instrText xml:space="preserve"> PAGEREF _Toc179970573 \h </w:instrText>
            </w:r>
            <w:r w:rsidR="00D2217D" w:rsidRPr="00F677AD">
              <w:rPr>
                <w:rFonts w:ascii="Times New Roman" w:hAnsi="Times New Roman" w:cs="Times New Roman"/>
                <w:noProof/>
                <w:webHidden/>
                <w:sz w:val="28"/>
                <w:szCs w:val="28"/>
              </w:rPr>
            </w:r>
            <w:r w:rsidR="00D2217D" w:rsidRPr="00F677AD">
              <w:rPr>
                <w:rFonts w:ascii="Times New Roman" w:hAnsi="Times New Roman" w:cs="Times New Roman"/>
                <w:noProof/>
                <w:webHidden/>
                <w:sz w:val="28"/>
                <w:szCs w:val="28"/>
              </w:rPr>
              <w:fldChar w:fldCharType="separate"/>
            </w:r>
            <w:r w:rsidR="00D2217D" w:rsidRPr="00F677AD">
              <w:rPr>
                <w:rFonts w:ascii="Times New Roman" w:hAnsi="Times New Roman" w:cs="Times New Roman"/>
                <w:noProof/>
                <w:webHidden/>
                <w:sz w:val="28"/>
                <w:szCs w:val="28"/>
              </w:rPr>
              <w:t>8</w:t>
            </w:r>
            <w:r w:rsidR="00D2217D" w:rsidRPr="00F677AD">
              <w:rPr>
                <w:rFonts w:ascii="Times New Roman" w:hAnsi="Times New Roman" w:cs="Times New Roman"/>
                <w:noProof/>
                <w:webHidden/>
                <w:sz w:val="28"/>
                <w:szCs w:val="28"/>
              </w:rPr>
              <w:fldChar w:fldCharType="end"/>
            </w:r>
          </w:hyperlink>
        </w:p>
        <w:p w14:paraId="7EA51D00" w14:textId="66C6A01B" w:rsidR="00D2217D" w:rsidRPr="00F677AD" w:rsidRDefault="00F962CF">
          <w:pPr>
            <w:pStyle w:val="TDC2"/>
            <w:tabs>
              <w:tab w:val="left" w:pos="720"/>
              <w:tab w:val="right" w:leader="dot" w:pos="7576"/>
            </w:tabs>
            <w:rPr>
              <w:rFonts w:ascii="Times New Roman" w:eastAsiaTheme="minorEastAsia" w:hAnsi="Times New Roman" w:cs="Times New Roman"/>
              <w:noProof/>
              <w:sz w:val="28"/>
              <w:szCs w:val="28"/>
              <w:lang w:eastAsia="es-DO"/>
            </w:rPr>
          </w:pPr>
          <w:hyperlink w:anchor="_Toc179970574" w:history="1">
            <w:r w:rsidR="00D2217D" w:rsidRPr="00F677AD">
              <w:rPr>
                <w:rStyle w:val="Hipervnculo"/>
                <w:rFonts w:ascii="Times New Roman" w:hAnsi="Times New Roman" w:cs="Times New Roman"/>
                <w:b/>
                <w:bCs/>
                <w:noProof/>
                <w:sz w:val="28"/>
                <w:szCs w:val="28"/>
              </w:rPr>
              <w:t>5.</w:t>
            </w:r>
            <w:r w:rsidR="00D2217D" w:rsidRPr="00F677AD">
              <w:rPr>
                <w:rFonts w:ascii="Times New Roman" w:eastAsiaTheme="minorEastAsia" w:hAnsi="Times New Roman" w:cs="Times New Roman"/>
                <w:noProof/>
                <w:sz w:val="28"/>
                <w:szCs w:val="28"/>
                <w:lang w:eastAsia="es-DO"/>
              </w:rPr>
              <w:tab/>
            </w:r>
            <w:r w:rsidR="00D2217D" w:rsidRPr="00F677AD">
              <w:rPr>
                <w:rStyle w:val="Hipervnculo"/>
                <w:rFonts w:ascii="Times New Roman" w:hAnsi="Times New Roman" w:cs="Times New Roman"/>
                <w:b/>
                <w:bCs/>
                <w:noProof/>
                <w:sz w:val="28"/>
                <w:szCs w:val="28"/>
              </w:rPr>
              <w:t>IMPACTO</w:t>
            </w:r>
            <w:r w:rsidR="00D2217D" w:rsidRPr="00F677AD">
              <w:rPr>
                <w:rFonts w:ascii="Times New Roman" w:hAnsi="Times New Roman" w:cs="Times New Roman"/>
                <w:noProof/>
                <w:webHidden/>
                <w:sz w:val="28"/>
                <w:szCs w:val="28"/>
              </w:rPr>
              <w:tab/>
            </w:r>
            <w:r w:rsidR="00D2217D" w:rsidRPr="00F677AD">
              <w:rPr>
                <w:rFonts w:ascii="Times New Roman" w:hAnsi="Times New Roman" w:cs="Times New Roman"/>
                <w:noProof/>
                <w:webHidden/>
                <w:sz w:val="28"/>
                <w:szCs w:val="28"/>
              </w:rPr>
              <w:fldChar w:fldCharType="begin"/>
            </w:r>
            <w:r w:rsidR="00D2217D" w:rsidRPr="00F677AD">
              <w:rPr>
                <w:rFonts w:ascii="Times New Roman" w:hAnsi="Times New Roman" w:cs="Times New Roman"/>
                <w:noProof/>
                <w:webHidden/>
                <w:sz w:val="28"/>
                <w:szCs w:val="28"/>
              </w:rPr>
              <w:instrText xml:space="preserve"> PAGEREF _Toc179970574 \h </w:instrText>
            </w:r>
            <w:r w:rsidR="00D2217D" w:rsidRPr="00F677AD">
              <w:rPr>
                <w:rFonts w:ascii="Times New Roman" w:hAnsi="Times New Roman" w:cs="Times New Roman"/>
                <w:noProof/>
                <w:webHidden/>
                <w:sz w:val="28"/>
                <w:szCs w:val="28"/>
              </w:rPr>
            </w:r>
            <w:r w:rsidR="00D2217D" w:rsidRPr="00F677AD">
              <w:rPr>
                <w:rFonts w:ascii="Times New Roman" w:hAnsi="Times New Roman" w:cs="Times New Roman"/>
                <w:noProof/>
                <w:webHidden/>
                <w:sz w:val="28"/>
                <w:szCs w:val="28"/>
              </w:rPr>
              <w:fldChar w:fldCharType="separate"/>
            </w:r>
            <w:r w:rsidR="00D2217D" w:rsidRPr="00F677AD">
              <w:rPr>
                <w:rFonts w:ascii="Times New Roman" w:hAnsi="Times New Roman" w:cs="Times New Roman"/>
                <w:noProof/>
                <w:webHidden/>
                <w:sz w:val="28"/>
                <w:szCs w:val="28"/>
              </w:rPr>
              <w:t>9</w:t>
            </w:r>
            <w:r w:rsidR="00D2217D" w:rsidRPr="00F677AD">
              <w:rPr>
                <w:rFonts w:ascii="Times New Roman" w:hAnsi="Times New Roman" w:cs="Times New Roman"/>
                <w:noProof/>
                <w:webHidden/>
                <w:sz w:val="28"/>
                <w:szCs w:val="28"/>
              </w:rPr>
              <w:fldChar w:fldCharType="end"/>
            </w:r>
          </w:hyperlink>
        </w:p>
        <w:p w14:paraId="1F568250" w14:textId="2CB1F550" w:rsidR="00D2217D" w:rsidRPr="00F677AD" w:rsidRDefault="00F962CF">
          <w:pPr>
            <w:pStyle w:val="TDC2"/>
            <w:tabs>
              <w:tab w:val="left" w:pos="720"/>
              <w:tab w:val="right" w:leader="dot" w:pos="7576"/>
            </w:tabs>
            <w:rPr>
              <w:rFonts w:ascii="Times New Roman" w:eastAsiaTheme="minorEastAsia" w:hAnsi="Times New Roman" w:cs="Times New Roman"/>
              <w:noProof/>
              <w:sz w:val="28"/>
              <w:szCs w:val="28"/>
              <w:lang w:eastAsia="es-DO"/>
            </w:rPr>
          </w:pPr>
          <w:hyperlink w:anchor="_Toc179970575" w:history="1">
            <w:r w:rsidR="00D2217D" w:rsidRPr="00F677AD">
              <w:rPr>
                <w:rStyle w:val="Hipervnculo"/>
                <w:rFonts w:ascii="Times New Roman" w:hAnsi="Times New Roman" w:cs="Times New Roman"/>
                <w:b/>
                <w:bCs/>
                <w:noProof/>
                <w:sz w:val="28"/>
                <w:szCs w:val="28"/>
              </w:rPr>
              <w:t>6.</w:t>
            </w:r>
            <w:r w:rsidR="00D2217D" w:rsidRPr="00F677AD">
              <w:rPr>
                <w:rFonts w:ascii="Times New Roman" w:eastAsiaTheme="minorEastAsia" w:hAnsi="Times New Roman" w:cs="Times New Roman"/>
                <w:noProof/>
                <w:sz w:val="28"/>
                <w:szCs w:val="28"/>
                <w:lang w:eastAsia="es-DO"/>
              </w:rPr>
              <w:tab/>
            </w:r>
            <w:r w:rsidR="00D2217D" w:rsidRPr="00F677AD">
              <w:rPr>
                <w:rStyle w:val="Hipervnculo"/>
                <w:rFonts w:ascii="Times New Roman" w:hAnsi="Times New Roman" w:cs="Times New Roman"/>
                <w:b/>
                <w:bCs/>
                <w:noProof/>
                <w:sz w:val="28"/>
                <w:szCs w:val="28"/>
              </w:rPr>
              <w:t>RESULTADOS</w:t>
            </w:r>
            <w:r w:rsidR="00D2217D" w:rsidRPr="00F677AD">
              <w:rPr>
                <w:rFonts w:ascii="Times New Roman" w:hAnsi="Times New Roman" w:cs="Times New Roman"/>
                <w:noProof/>
                <w:webHidden/>
                <w:sz w:val="28"/>
                <w:szCs w:val="28"/>
              </w:rPr>
              <w:tab/>
            </w:r>
            <w:r w:rsidR="00D2217D" w:rsidRPr="00F677AD">
              <w:rPr>
                <w:rFonts w:ascii="Times New Roman" w:hAnsi="Times New Roman" w:cs="Times New Roman"/>
                <w:noProof/>
                <w:webHidden/>
                <w:sz w:val="28"/>
                <w:szCs w:val="28"/>
              </w:rPr>
              <w:fldChar w:fldCharType="begin"/>
            </w:r>
            <w:r w:rsidR="00D2217D" w:rsidRPr="00F677AD">
              <w:rPr>
                <w:rFonts w:ascii="Times New Roman" w:hAnsi="Times New Roman" w:cs="Times New Roman"/>
                <w:noProof/>
                <w:webHidden/>
                <w:sz w:val="28"/>
                <w:szCs w:val="28"/>
              </w:rPr>
              <w:instrText xml:space="preserve"> PAGEREF _Toc179970575 \h </w:instrText>
            </w:r>
            <w:r w:rsidR="00D2217D" w:rsidRPr="00F677AD">
              <w:rPr>
                <w:rFonts w:ascii="Times New Roman" w:hAnsi="Times New Roman" w:cs="Times New Roman"/>
                <w:noProof/>
                <w:webHidden/>
                <w:sz w:val="28"/>
                <w:szCs w:val="28"/>
              </w:rPr>
            </w:r>
            <w:r w:rsidR="00D2217D" w:rsidRPr="00F677AD">
              <w:rPr>
                <w:rFonts w:ascii="Times New Roman" w:hAnsi="Times New Roman" w:cs="Times New Roman"/>
                <w:noProof/>
                <w:webHidden/>
                <w:sz w:val="28"/>
                <w:szCs w:val="28"/>
              </w:rPr>
              <w:fldChar w:fldCharType="separate"/>
            </w:r>
            <w:r w:rsidR="00D2217D" w:rsidRPr="00F677AD">
              <w:rPr>
                <w:rFonts w:ascii="Times New Roman" w:hAnsi="Times New Roman" w:cs="Times New Roman"/>
                <w:noProof/>
                <w:webHidden/>
                <w:sz w:val="28"/>
                <w:szCs w:val="28"/>
              </w:rPr>
              <w:t>10</w:t>
            </w:r>
            <w:r w:rsidR="00D2217D" w:rsidRPr="00F677AD">
              <w:rPr>
                <w:rFonts w:ascii="Times New Roman" w:hAnsi="Times New Roman" w:cs="Times New Roman"/>
                <w:noProof/>
                <w:webHidden/>
                <w:sz w:val="28"/>
                <w:szCs w:val="28"/>
              </w:rPr>
              <w:fldChar w:fldCharType="end"/>
            </w:r>
          </w:hyperlink>
        </w:p>
        <w:p w14:paraId="54D1ED89" w14:textId="280C658C" w:rsidR="00D2217D" w:rsidRPr="00F677AD" w:rsidRDefault="00F962CF">
          <w:pPr>
            <w:pStyle w:val="TDC2"/>
            <w:tabs>
              <w:tab w:val="left" w:pos="720"/>
              <w:tab w:val="right" w:leader="dot" w:pos="7576"/>
            </w:tabs>
            <w:rPr>
              <w:rFonts w:ascii="Times New Roman" w:eastAsiaTheme="minorEastAsia" w:hAnsi="Times New Roman" w:cs="Times New Roman"/>
              <w:noProof/>
              <w:sz w:val="28"/>
              <w:szCs w:val="28"/>
              <w:lang w:eastAsia="es-DO"/>
            </w:rPr>
          </w:pPr>
          <w:hyperlink w:anchor="_Toc179970576" w:history="1">
            <w:r w:rsidR="00D2217D" w:rsidRPr="00F677AD">
              <w:rPr>
                <w:rStyle w:val="Hipervnculo"/>
                <w:rFonts w:ascii="Times New Roman" w:hAnsi="Times New Roman" w:cs="Times New Roman"/>
                <w:b/>
                <w:bCs/>
                <w:noProof/>
                <w:sz w:val="28"/>
                <w:szCs w:val="28"/>
              </w:rPr>
              <w:t>7.</w:t>
            </w:r>
            <w:r w:rsidR="00D2217D" w:rsidRPr="00F677AD">
              <w:rPr>
                <w:rFonts w:ascii="Times New Roman" w:eastAsiaTheme="minorEastAsia" w:hAnsi="Times New Roman" w:cs="Times New Roman"/>
                <w:noProof/>
                <w:sz w:val="28"/>
                <w:szCs w:val="28"/>
                <w:lang w:eastAsia="es-DO"/>
              </w:rPr>
              <w:tab/>
            </w:r>
            <w:r w:rsidR="00D2217D" w:rsidRPr="00F677AD">
              <w:rPr>
                <w:rStyle w:val="Hipervnculo"/>
                <w:rFonts w:ascii="Times New Roman" w:hAnsi="Times New Roman" w:cs="Times New Roman"/>
                <w:b/>
                <w:bCs/>
                <w:noProof/>
                <w:sz w:val="28"/>
                <w:szCs w:val="28"/>
              </w:rPr>
              <w:t>ANEXOS</w:t>
            </w:r>
            <w:r w:rsidR="00D2217D" w:rsidRPr="00F677AD">
              <w:rPr>
                <w:rFonts w:ascii="Times New Roman" w:hAnsi="Times New Roman" w:cs="Times New Roman"/>
                <w:noProof/>
                <w:webHidden/>
                <w:sz w:val="28"/>
                <w:szCs w:val="28"/>
              </w:rPr>
              <w:tab/>
            </w:r>
            <w:r w:rsidR="00D2217D" w:rsidRPr="00F677AD">
              <w:rPr>
                <w:rFonts w:ascii="Times New Roman" w:hAnsi="Times New Roman" w:cs="Times New Roman"/>
                <w:noProof/>
                <w:webHidden/>
                <w:sz w:val="28"/>
                <w:szCs w:val="28"/>
              </w:rPr>
              <w:fldChar w:fldCharType="begin"/>
            </w:r>
            <w:r w:rsidR="00D2217D" w:rsidRPr="00F677AD">
              <w:rPr>
                <w:rFonts w:ascii="Times New Roman" w:hAnsi="Times New Roman" w:cs="Times New Roman"/>
                <w:noProof/>
                <w:webHidden/>
                <w:sz w:val="28"/>
                <w:szCs w:val="28"/>
              </w:rPr>
              <w:instrText xml:space="preserve"> PAGEREF _Toc179970576 \h </w:instrText>
            </w:r>
            <w:r w:rsidR="00D2217D" w:rsidRPr="00F677AD">
              <w:rPr>
                <w:rFonts w:ascii="Times New Roman" w:hAnsi="Times New Roman" w:cs="Times New Roman"/>
                <w:noProof/>
                <w:webHidden/>
                <w:sz w:val="28"/>
                <w:szCs w:val="28"/>
              </w:rPr>
            </w:r>
            <w:r w:rsidR="00D2217D" w:rsidRPr="00F677AD">
              <w:rPr>
                <w:rFonts w:ascii="Times New Roman" w:hAnsi="Times New Roman" w:cs="Times New Roman"/>
                <w:noProof/>
                <w:webHidden/>
                <w:sz w:val="28"/>
                <w:szCs w:val="28"/>
              </w:rPr>
              <w:fldChar w:fldCharType="separate"/>
            </w:r>
            <w:r w:rsidR="00D2217D" w:rsidRPr="00F677AD">
              <w:rPr>
                <w:rFonts w:ascii="Times New Roman" w:hAnsi="Times New Roman" w:cs="Times New Roman"/>
                <w:noProof/>
                <w:webHidden/>
                <w:sz w:val="28"/>
                <w:szCs w:val="28"/>
              </w:rPr>
              <w:t>11</w:t>
            </w:r>
            <w:r w:rsidR="00D2217D" w:rsidRPr="00F677AD">
              <w:rPr>
                <w:rFonts w:ascii="Times New Roman" w:hAnsi="Times New Roman" w:cs="Times New Roman"/>
                <w:noProof/>
                <w:webHidden/>
                <w:sz w:val="28"/>
                <w:szCs w:val="28"/>
              </w:rPr>
              <w:fldChar w:fldCharType="end"/>
            </w:r>
          </w:hyperlink>
        </w:p>
        <w:bookmarkEnd w:id="0"/>
        <w:p w14:paraId="14927CA2" w14:textId="4FCCB6FC" w:rsidR="00D2217D" w:rsidRPr="00F677AD" w:rsidRDefault="00D2217D">
          <w:pPr>
            <w:pStyle w:val="TDC1"/>
            <w:tabs>
              <w:tab w:val="right" w:leader="dot" w:pos="7576"/>
            </w:tabs>
            <w:rPr>
              <w:rFonts w:ascii="Times New Roman" w:eastAsiaTheme="minorEastAsia" w:hAnsi="Times New Roman" w:cs="Times New Roman"/>
              <w:noProof/>
              <w:sz w:val="28"/>
              <w:szCs w:val="28"/>
              <w:lang w:eastAsia="es-DO"/>
            </w:rPr>
          </w:pPr>
          <w:r w:rsidRPr="00F677AD">
            <w:rPr>
              <w:rFonts w:ascii="Times New Roman" w:hAnsi="Times New Roman" w:cs="Times New Roman"/>
              <w:sz w:val="28"/>
              <w:szCs w:val="28"/>
            </w:rPr>
            <w:fldChar w:fldCharType="begin"/>
          </w:r>
          <w:r w:rsidRPr="00F677AD">
            <w:rPr>
              <w:rFonts w:ascii="Times New Roman" w:hAnsi="Times New Roman" w:cs="Times New Roman"/>
              <w:sz w:val="28"/>
              <w:szCs w:val="28"/>
            </w:rPr>
            <w:instrText>HYPERLINK \l "_Toc179970577"</w:instrText>
          </w:r>
          <w:r w:rsidRPr="00F677AD">
            <w:rPr>
              <w:rFonts w:ascii="Times New Roman" w:hAnsi="Times New Roman" w:cs="Times New Roman"/>
              <w:sz w:val="28"/>
              <w:szCs w:val="28"/>
            </w:rPr>
          </w:r>
          <w:r w:rsidRPr="00F677AD">
            <w:rPr>
              <w:rFonts w:ascii="Times New Roman" w:hAnsi="Times New Roman" w:cs="Times New Roman"/>
              <w:sz w:val="28"/>
              <w:szCs w:val="28"/>
            </w:rPr>
            <w:fldChar w:fldCharType="separate"/>
          </w:r>
          <w:r w:rsidRPr="00F677AD">
            <w:rPr>
              <w:rStyle w:val="Hipervnculo"/>
              <w:rFonts w:ascii="Times New Roman" w:hAnsi="Times New Roman" w:cs="Times New Roman"/>
              <w:b/>
              <w:bCs/>
              <w:noProof/>
              <w:sz w:val="28"/>
              <w:szCs w:val="28"/>
            </w:rPr>
            <w:t>SECCIÓN II- DOMINICANA SIN CORRUPCIÓN “GESTIONAR RIESGOS ES INTEGRIDAD”</w:t>
          </w:r>
          <w:r w:rsidRPr="00F677AD">
            <w:rPr>
              <w:rFonts w:ascii="Times New Roman" w:hAnsi="Times New Roman" w:cs="Times New Roman"/>
              <w:noProof/>
              <w:webHidden/>
              <w:sz w:val="28"/>
              <w:szCs w:val="28"/>
            </w:rPr>
            <w:tab/>
          </w:r>
          <w:r w:rsidRPr="00F677AD">
            <w:rPr>
              <w:rFonts w:ascii="Times New Roman" w:hAnsi="Times New Roman" w:cs="Times New Roman"/>
              <w:noProof/>
              <w:webHidden/>
              <w:sz w:val="28"/>
              <w:szCs w:val="28"/>
            </w:rPr>
            <w:fldChar w:fldCharType="begin"/>
          </w:r>
          <w:r w:rsidRPr="00F677AD">
            <w:rPr>
              <w:rFonts w:ascii="Times New Roman" w:hAnsi="Times New Roman" w:cs="Times New Roman"/>
              <w:noProof/>
              <w:webHidden/>
              <w:sz w:val="28"/>
              <w:szCs w:val="28"/>
            </w:rPr>
            <w:instrText xml:space="preserve"> PAGEREF _Toc179970577 \h </w:instrText>
          </w:r>
          <w:r w:rsidRPr="00F677AD">
            <w:rPr>
              <w:rFonts w:ascii="Times New Roman" w:hAnsi="Times New Roman" w:cs="Times New Roman"/>
              <w:noProof/>
              <w:webHidden/>
              <w:sz w:val="28"/>
              <w:szCs w:val="28"/>
            </w:rPr>
          </w:r>
          <w:r w:rsidRPr="00F677AD">
            <w:rPr>
              <w:rFonts w:ascii="Times New Roman" w:hAnsi="Times New Roman" w:cs="Times New Roman"/>
              <w:noProof/>
              <w:webHidden/>
              <w:sz w:val="28"/>
              <w:szCs w:val="28"/>
            </w:rPr>
            <w:fldChar w:fldCharType="separate"/>
          </w:r>
          <w:r w:rsidRPr="00F677AD">
            <w:rPr>
              <w:rFonts w:ascii="Times New Roman" w:hAnsi="Times New Roman" w:cs="Times New Roman"/>
              <w:noProof/>
              <w:webHidden/>
              <w:sz w:val="28"/>
              <w:szCs w:val="28"/>
            </w:rPr>
            <w:t>12</w:t>
          </w:r>
          <w:r w:rsidRPr="00F677AD">
            <w:rPr>
              <w:rFonts w:ascii="Times New Roman" w:hAnsi="Times New Roman" w:cs="Times New Roman"/>
              <w:noProof/>
              <w:webHidden/>
              <w:sz w:val="28"/>
              <w:szCs w:val="28"/>
            </w:rPr>
            <w:fldChar w:fldCharType="end"/>
          </w:r>
          <w:r w:rsidRPr="00F677AD">
            <w:rPr>
              <w:rFonts w:ascii="Times New Roman" w:hAnsi="Times New Roman" w:cs="Times New Roman"/>
              <w:noProof/>
              <w:sz w:val="28"/>
              <w:szCs w:val="28"/>
            </w:rPr>
            <w:fldChar w:fldCharType="end"/>
          </w:r>
        </w:p>
        <w:p w14:paraId="52C420DA" w14:textId="7EDBAE7C" w:rsidR="00D2217D" w:rsidRPr="00F677AD" w:rsidRDefault="00F962CF">
          <w:pPr>
            <w:pStyle w:val="TDC1"/>
            <w:tabs>
              <w:tab w:val="right" w:leader="dot" w:pos="7576"/>
            </w:tabs>
            <w:rPr>
              <w:rFonts w:ascii="Times New Roman" w:eastAsiaTheme="minorEastAsia" w:hAnsi="Times New Roman" w:cs="Times New Roman"/>
              <w:noProof/>
              <w:sz w:val="28"/>
              <w:szCs w:val="28"/>
              <w:lang w:eastAsia="es-DO"/>
            </w:rPr>
          </w:pPr>
          <w:hyperlink w:anchor="_Toc179970578" w:history="1">
            <w:r w:rsidR="00D2217D" w:rsidRPr="00F677AD">
              <w:rPr>
                <w:rStyle w:val="Hipervnculo"/>
                <w:rFonts w:ascii="Times New Roman" w:hAnsi="Times New Roman" w:cs="Times New Roman"/>
                <w:b/>
                <w:bCs/>
                <w:noProof/>
                <w:sz w:val="28"/>
                <w:szCs w:val="28"/>
              </w:rPr>
              <w:t>RESUMEN EJECUTIVO BASADO EN LAS SIGUIENTES ACTIVIDADES REALIZADAS EN EL MARCO DE 4TA EDICIÓN #DOMINICANASINCORRUPCIÓN</w:t>
            </w:r>
            <w:r w:rsidR="00D2217D" w:rsidRPr="00F677AD">
              <w:rPr>
                <w:rFonts w:ascii="Times New Roman" w:hAnsi="Times New Roman" w:cs="Times New Roman"/>
                <w:noProof/>
                <w:webHidden/>
                <w:sz w:val="28"/>
                <w:szCs w:val="28"/>
              </w:rPr>
              <w:tab/>
            </w:r>
            <w:r w:rsidR="00D2217D" w:rsidRPr="00F677AD">
              <w:rPr>
                <w:rFonts w:ascii="Times New Roman" w:hAnsi="Times New Roman" w:cs="Times New Roman"/>
                <w:noProof/>
                <w:webHidden/>
                <w:sz w:val="28"/>
                <w:szCs w:val="28"/>
              </w:rPr>
              <w:fldChar w:fldCharType="begin"/>
            </w:r>
            <w:r w:rsidR="00D2217D" w:rsidRPr="00F677AD">
              <w:rPr>
                <w:rFonts w:ascii="Times New Roman" w:hAnsi="Times New Roman" w:cs="Times New Roman"/>
                <w:noProof/>
                <w:webHidden/>
                <w:sz w:val="28"/>
                <w:szCs w:val="28"/>
              </w:rPr>
              <w:instrText xml:space="preserve"> PAGEREF _Toc179970578 \h </w:instrText>
            </w:r>
            <w:r w:rsidR="00D2217D" w:rsidRPr="00F677AD">
              <w:rPr>
                <w:rFonts w:ascii="Times New Roman" w:hAnsi="Times New Roman" w:cs="Times New Roman"/>
                <w:noProof/>
                <w:webHidden/>
                <w:sz w:val="28"/>
                <w:szCs w:val="28"/>
              </w:rPr>
            </w:r>
            <w:r w:rsidR="00D2217D" w:rsidRPr="00F677AD">
              <w:rPr>
                <w:rFonts w:ascii="Times New Roman" w:hAnsi="Times New Roman" w:cs="Times New Roman"/>
                <w:noProof/>
                <w:webHidden/>
                <w:sz w:val="28"/>
                <w:szCs w:val="28"/>
              </w:rPr>
              <w:fldChar w:fldCharType="separate"/>
            </w:r>
            <w:r w:rsidR="00D2217D" w:rsidRPr="00F677AD">
              <w:rPr>
                <w:rFonts w:ascii="Times New Roman" w:hAnsi="Times New Roman" w:cs="Times New Roman"/>
                <w:noProof/>
                <w:webHidden/>
                <w:sz w:val="28"/>
                <w:szCs w:val="28"/>
              </w:rPr>
              <w:t>12</w:t>
            </w:r>
            <w:r w:rsidR="00D2217D" w:rsidRPr="00F677AD">
              <w:rPr>
                <w:rFonts w:ascii="Times New Roman" w:hAnsi="Times New Roman" w:cs="Times New Roman"/>
                <w:noProof/>
                <w:webHidden/>
                <w:sz w:val="28"/>
                <w:szCs w:val="28"/>
              </w:rPr>
              <w:fldChar w:fldCharType="end"/>
            </w:r>
          </w:hyperlink>
        </w:p>
        <w:p w14:paraId="492D2868" w14:textId="1F78F5E5" w:rsidR="00D2217D" w:rsidRPr="00F677AD" w:rsidRDefault="00F962CF">
          <w:pPr>
            <w:pStyle w:val="TDC2"/>
            <w:tabs>
              <w:tab w:val="left" w:pos="720"/>
              <w:tab w:val="right" w:leader="dot" w:pos="7576"/>
            </w:tabs>
            <w:rPr>
              <w:rFonts w:ascii="Times New Roman" w:eastAsiaTheme="minorEastAsia" w:hAnsi="Times New Roman" w:cs="Times New Roman"/>
              <w:noProof/>
              <w:sz w:val="28"/>
              <w:szCs w:val="28"/>
              <w:lang w:eastAsia="es-DO"/>
            </w:rPr>
          </w:pPr>
          <w:hyperlink w:anchor="_Toc179970579" w:history="1">
            <w:r w:rsidR="00D2217D" w:rsidRPr="00F677AD">
              <w:rPr>
                <w:rStyle w:val="Hipervnculo"/>
                <w:rFonts w:ascii="Times New Roman" w:hAnsi="Times New Roman" w:cs="Times New Roman"/>
                <w:b/>
                <w:bCs/>
                <w:noProof/>
                <w:sz w:val="28"/>
                <w:szCs w:val="28"/>
              </w:rPr>
              <w:t>1.</w:t>
            </w:r>
            <w:r w:rsidR="00D2217D" w:rsidRPr="00F677AD">
              <w:rPr>
                <w:rFonts w:ascii="Times New Roman" w:eastAsiaTheme="minorEastAsia" w:hAnsi="Times New Roman" w:cs="Times New Roman"/>
                <w:noProof/>
                <w:sz w:val="28"/>
                <w:szCs w:val="28"/>
                <w:lang w:eastAsia="es-DO"/>
              </w:rPr>
              <w:tab/>
            </w:r>
            <w:r w:rsidR="00D2217D" w:rsidRPr="00F677AD">
              <w:rPr>
                <w:rStyle w:val="Hipervnculo"/>
                <w:rFonts w:ascii="Times New Roman" w:hAnsi="Times New Roman" w:cs="Times New Roman"/>
                <w:b/>
                <w:bCs/>
                <w:noProof/>
                <w:sz w:val="28"/>
                <w:szCs w:val="28"/>
              </w:rPr>
              <w:t>"PLANIFICACIÓN E IDENTIFICACIÓN DE RIESGOS CONDUCTUALES"</w:t>
            </w:r>
            <w:r w:rsidR="00D2217D" w:rsidRPr="00F677AD">
              <w:rPr>
                <w:rFonts w:ascii="Times New Roman" w:hAnsi="Times New Roman" w:cs="Times New Roman"/>
                <w:noProof/>
                <w:webHidden/>
                <w:sz w:val="28"/>
                <w:szCs w:val="28"/>
              </w:rPr>
              <w:tab/>
            </w:r>
            <w:r w:rsidR="00D2217D" w:rsidRPr="00F677AD">
              <w:rPr>
                <w:rFonts w:ascii="Times New Roman" w:hAnsi="Times New Roman" w:cs="Times New Roman"/>
                <w:noProof/>
                <w:webHidden/>
                <w:sz w:val="28"/>
                <w:szCs w:val="28"/>
              </w:rPr>
              <w:fldChar w:fldCharType="begin"/>
            </w:r>
            <w:r w:rsidR="00D2217D" w:rsidRPr="00F677AD">
              <w:rPr>
                <w:rFonts w:ascii="Times New Roman" w:hAnsi="Times New Roman" w:cs="Times New Roman"/>
                <w:noProof/>
                <w:webHidden/>
                <w:sz w:val="28"/>
                <w:szCs w:val="28"/>
              </w:rPr>
              <w:instrText xml:space="preserve"> PAGEREF _Toc179970579 \h </w:instrText>
            </w:r>
            <w:r w:rsidR="00D2217D" w:rsidRPr="00F677AD">
              <w:rPr>
                <w:rFonts w:ascii="Times New Roman" w:hAnsi="Times New Roman" w:cs="Times New Roman"/>
                <w:noProof/>
                <w:webHidden/>
                <w:sz w:val="28"/>
                <w:szCs w:val="28"/>
              </w:rPr>
            </w:r>
            <w:r w:rsidR="00D2217D" w:rsidRPr="00F677AD">
              <w:rPr>
                <w:rFonts w:ascii="Times New Roman" w:hAnsi="Times New Roman" w:cs="Times New Roman"/>
                <w:noProof/>
                <w:webHidden/>
                <w:sz w:val="28"/>
                <w:szCs w:val="28"/>
              </w:rPr>
              <w:fldChar w:fldCharType="separate"/>
            </w:r>
            <w:r w:rsidR="00D2217D" w:rsidRPr="00F677AD">
              <w:rPr>
                <w:rFonts w:ascii="Times New Roman" w:hAnsi="Times New Roman" w:cs="Times New Roman"/>
                <w:noProof/>
                <w:webHidden/>
                <w:sz w:val="28"/>
                <w:szCs w:val="28"/>
              </w:rPr>
              <w:t>13</w:t>
            </w:r>
            <w:r w:rsidR="00D2217D" w:rsidRPr="00F677AD">
              <w:rPr>
                <w:rFonts w:ascii="Times New Roman" w:hAnsi="Times New Roman" w:cs="Times New Roman"/>
                <w:noProof/>
                <w:webHidden/>
                <w:sz w:val="28"/>
                <w:szCs w:val="28"/>
              </w:rPr>
              <w:fldChar w:fldCharType="end"/>
            </w:r>
          </w:hyperlink>
        </w:p>
        <w:p w14:paraId="6473F61F" w14:textId="424D04EC" w:rsidR="00D2217D" w:rsidRPr="00F677AD" w:rsidRDefault="00F962CF">
          <w:pPr>
            <w:pStyle w:val="TDC2"/>
            <w:tabs>
              <w:tab w:val="left" w:pos="720"/>
              <w:tab w:val="right" w:leader="dot" w:pos="7576"/>
            </w:tabs>
            <w:rPr>
              <w:rFonts w:ascii="Times New Roman" w:eastAsiaTheme="minorEastAsia" w:hAnsi="Times New Roman" w:cs="Times New Roman"/>
              <w:noProof/>
              <w:sz w:val="28"/>
              <w:szCs w:val="28"/>
              <w:lang w:eastAsia="es-DO"/>
            </w:rPr>
          </w:pPr>
          <w:hyperlink w:anchor="_Toc179970580" w:history="1">
            <w:r w:rsidR="00D2217D" w:rsidRPr="00F677AD">
              <w:rPr>
                <w:rStyle w:val="Hipervnculo"/>
                <w:rFonts w:ascii="Times New Roman" w:hAnsi="Times New Roman" w:cs="Times New Roman"/>
                <w:b/>
                <w:bCs/>
                <w:noProof/>
                <w:sz w:val="28"/>
                <w:szCs w:val="28"/>
              </w:rPr>
              <w:t>2.</w:t>
            </w:r>
            <w:r w:rsidR="00D2217D" w:rsidRPr="00F677AD">
              <w:rPr>
                <w:rFonts w:ascii="Times New Roman" w:eastAsiaTheme="minorEastAsia" w:hAnsi="Times New Roman" w:cs="Times New Roman"/>
                <w:noProof/>
                <w:sz w:val="28"/>
                <w:szCs w:val="28"/>
                <w:lang w:eastAsia="es-DO"/>
              </w:rPr>
              <w:tab/>
            </w:r>
            <w:r w:rsidR="00D2217D" w:rsidRPr="00F677AD">
              <w:rPr>
                <w:rStyle w:val="Hipervnculo"/>
                <w:rFonts w:ascii="Times New Roman" w:hAnsi="Times New Roman" w:cs="Times New Roman"/>
                <w:b/>
                <w:bCs/>
                <w:noProof/>
                <w:sz w:val="28"/>
                <w:szCs w:val="28"/>
              </w:rPr>
              <w:t>“EVALUACIÓN DE RIESGOS CONDUCTUALES”</w:t>
            </w:r>
            <w:r w:rsidR="00D2217D" w:rsidRPr="00F677AD">
              <w:rPr>
                <w:rFonts w:ascii="Times New Roman" w:hAnsi="Times New Roman" w:cs="Times New Roman"/>
                <w:noProof/>
                <w:webHidden/>
                <w:sz w:val="28"/>
                <w:szCs w:val="28"/>
              </w:rPr>
              <w:tab/>
            </w:r>
            <w:r w:rsidR="00D2217D" w:rsidRPr="00F677AD">
              <w:rPr>
                <w:rFonts w:ascii="Times New Roman" w:hAnsi="Times New Roman" w:cs="Times New Roman"/>
                <w:noProof/>
                <w:webHidden/>
                <w:sz w:val="28"/>
                <w:szCs w:val="28"/>
              </w:rPr>
              <w:fldChar w:fldCharType="begin"/>
            </w:r>
            <w:r w:rsidR="00D2217D" w:rsidRPr="00F677AD">
              <w:rPr>
                <w:rFonts w:ascii="Times New Roman" w:hAnsi="Times New Roman" w:cs="Times New Roman"/>
                <w:noProof/>
                <w:webHidden/>
                <w:sz w:val="28"/>
                <w:szCs w:val="28"/>
              </w:rPr>
              <w:instrText xml:space="preserve"> PAGEREF _Toc179970580 \h </w:instrText>
            </w:r>
            <w:r w:rsidR="00D2217D" w:rsidRPr="00F677AD">
              <w:rPr>
                <w:rFonts w:ascii="Times New Roman" w:hAnsi="Times New Roman" w:cs="Times New Roman"/>
                <w:noProof/>
                <w:webHidden/>
                <w:sz w:val="28"/>
                <w:szCs w:val="28"/>
              </w:rPr>
            </w:r>
            <w:r w:rsidR="00D2217D" w:rsidRPr="00F677AD">
              <w:rPr>
                <w:rFonts w:ascii="Times New Roman" w:hAnsi="Times New Roman" w:cs="Times New Roman"/>
                <w:noProof/>
                <w:webHidden/>
                <w:sz w:val="28"/>
                <w:szCs w:val="28"/>
              </w:rPr>
              <w:fldChar w:fldCharType="separate"/>
            </w:r>
            <w:r w:rsidR="00D2217D" w:rsidRPr="00F677AD">
              <w:rPr>
                <w:rFonts w:ascii="Times New Roman" w:hAnsi="Times New Roman" w:cs="Times New Roman"/>
                <w:noProof/>
                <w:webHidden/>
                <w:sz w:val="28"/>
                <w:szCs w:val="28"/>
              </w:rPr>
              <w:t>14</w:t>
            </w:r>
            <w:r w:rsidR="00D2217D" w:rsidRPr="00F677AD">
              <w:rPr>
                <w:rFonts w:ascii="Times New Roman" w:hAnsi="Times New Roman" w:cs="Times New Roman"/>
                <w:noProof/>
                <w:webHidden/>
                <w:sz w:val="28"/>
                <w:szCs w:val="28"/>
              </w:rPr>
              <w:fldChar w:fldCharType="end"/>
            </w:r>
          </w:hyperlink>
        </w:p>
        <w:p w14:paraId="4FB5E305" w14:textId="0D58C227" w:rsidR="00D2217D" w:rsidRPr="00F677AD" w:rsidRDefault="00F962CF">
          <w:pPr>
            <w:pStyle w:val="TDC2"/>
            <w:tabs>
              <w:tab w:val="left" w:pos="720"/>
              <w:tab w:val="right" w:leader="dot" w:pos="7576"/>
            </w:tabs>
            <w:rPr>
              <w:rFonts w:ascii="Times New Roman" w:eastAsiaTheme="minorEastAsia" w:hAnsi="Times New Roman" w:cs="Times New Roman"/>
              <w:noProof/>
              <w:sz w:val="28"/>
              <w:szCs w:val="28"/>
              <w:lang w:eastAsia="es-DO"/>
            </w:rPr>
          </w:pPr>
          <w:hyperlink w:anchor="_Toc179970581" w:history="1">
            <w:r w:rsidR="00D2217D" w:rsidRPr="00F677AD">
              <w:rPr>
                <w:rStyle w:val="Hipervnculo"/>
                <w:rFonts w:ascii="Times New Roman" w:hAnsi="Times New Roman" w:cs="Times New Roman"/>
                <w:b/>
                <w:bCs/>
                <w:noProof/>
                <w:sz w:val="28"/>
                <w:szCs w:val="28"/>
              </w:rPr>
              <w:t>3.</w:t>
            </w:r>
            <w:r w:rsidR="00D2217D" w:rsidRPr="00F677AD">
              <w:rPr>
                <w:rFonts w:ascii="Times New Roman" w:eastAsiaTheme="minorEastAsia" w:hAnsi="Times New Roman" w:cs="Times New Roman"/>
                <w:noProof/>
                <w:sz w:val="28"/>
                <w:szCs w:val="28"/>
                <w:lang w:eastAsia="es-DO"/>
              </w:rPr>
              <w:tab/>
            </w:r>
            <w:r w:rsidR="00D2217D" w:rsidRPr="00F677AD">
              <w:rPr>
                <w:rStyle w:val="Hipervnculo"/>
                <w:rFonts w:ascii="Times New Roman" w:hAnsi="Times New Roman" w:cs="Times New Roman"/>
                <w:b/>
                <w:bCs/>
                <w:noProof/>
                <w:sz w:val="28"/>
                <w:szCs w:val="28"/>
              </w:rPr>
              <w:t>“VALORACIÓN DE RIESGOS CONDUCTUALES”</w:t>
            </w:r>
            <w:r w:rsidR="00D2217D" w:rsidRPr="00F677AD">
              <w:rPr>
                <w:rFonts w:ascii="Times New Roman" w:hAnsi="Times New Roman" w:cs="Times New Roman"/>
                <w:noProof/>
                <w:webHidden/>
                <w:sz w:val="28"/>
                <w:szCs w:val="28"/>
              </w:rPr>
              <w:tab/>
            </w:r>
            <w:r w:rsidR="00D2217D" w:rsidRPr="00F677AD">
              <w:rPr>
                <w:rFonts w:ascii="Times New Roman" w:hAnsi="Times New Roman" w:cs="Times New Roman"/>
                <w:noProof/>
                <w:webHidden/>
                <w:sz w:val="28"/>
                <w:szCs w:val="28"/>
              </w:rPr>
              <w:fldChar w:fldCharType="begin"/>
            </w:r>
            <w:r w:rsidR="00D2217D" w:rsidRPr="00F677AD">
              <w:rPr>
                <w:rFonts w:ascii="Times New Roman" w:hAnsi="Times New Roman" w:cs="Times New Roman"/>
                <w:noProof/>
                <w:webHidden/>
                <w:sz w:val="28"/>
                <w:szCs w:val="28"/>
              </w:rPr>
              <w:instrText xml:space="preserve"> PAGEREF _Toc179970581 \h </w:instrText>
            </w:r>
            <w:r w:rsidR="00D2217D" w:rsidRPr="00F677AD">
              <w:rPr>
                <w:rFonts w:ascii="Times New Roman" w:hAnsi="Times New Roman" w:cs="Times New Roman"/>
                <w:noProof/>
                <w:webHidden/>
                <w:sz w:val="28"/>
                <w:szCs w:val="28"/>
              </w:rPr>
            </w:r>
            <w:r w:rsidR="00D2217D" w:rsidRPr="00F677AD">
              <w:rPr>
                <w:rFonts w:ascii="Times New Roman" w:hAnsi="Times New Roman" w:cs="Times New Roman"/>
                <w:noProof/>
                <w:webHidden/>
                <w:sz w:val="28"/>
                <w:szCs w:val="28"/>
              </w:rPr>
              <w:fldChar w:fldCharType="separate"/>
            </w:r>
            <w:r w:rsidR="00D2217D" w:rsidRPr="00F677AD">
              <w:rPr>
                <w:rFonts w:ascii="Times New Roman" w:hAnsi="Times New Roman" w:cs="Times New Roman"/>
                <w:noProof/>
                <w:webHidden/>
                <w:sz w:val="28"/>
                <w:szCs w:val="28"/>
              </w:rPr>
              <w:t>15</w:t>
            </w:r>
            <w:r w:rsidR="00D2217D" w:rsidRPr="00F677AD">
              <w:rPr>
                <w:rFonts w:ascii="Times New Roman" w:hAnsi="Times New Roman" w:cs="Times New Roman"/>
                <w:noProof/>
                <w:webHidden/>
                <w:sz w:val="28"/>
                <w:szCs w:val="28"/>
              </w:rPr>
              <w:fldChar w:fldCharType="end"/>
            </w:r>
          </w:hyperlink>
        </w:p>
        <w:p w14:paraId="0FD315E7" w14:textId="5CB44EAF" w:rsidR="00D2217D" w:rsidRPr="00F677AD" w:rsidRDefault="00F962CF">
          <w:pPr>
            <w:pStyle w:val="TDC2"/>
            <w:tabs>
              <w:tab w:val="left" w:pos="720"/>
              <w:tab w:val="right" w:leader="dot" w:pos="7576"/>
            </w:tabs>
            <w:rPr>
              <w:rFonts w:ascii="Times New Roman" w:eastAsiaTheme="minorEastAsia" w:hAnsi="Times New Roman" w:cs="Times New Roman"/>
              <w:noProof/>
              <w:sz w:val="28"/>
              <w:szCs w:val="28"/>
              <w:lang w:eastAsia="es-DO"/>
            </w:rPr>
          </w:pPr>
          <w:hyperlink w:anchor="_Toc179970582" w:history="1">
            <w:r w:rsidR="00D2217D" w:rsidRPr="00F677AD">
              <w:rPr>
                <w:rStyle w:val="Hipervnculo"/>
                <w:rFonts w:ascii="Times New Roman" w:hAnsi="Times New Roman" w:cs="Times New Roman"/>
                <w:b/>
                <w:bCs/>
                <w:noProof/>
                <w:sz w:val="28"/>
                <w:szCs w:val="28"/>
              </w:rPr>
              <w:t>4.</w:t>
            </w:r>
            <w:r w:rsidR="00D2217D" w:rsidRPr="00F677AD">
              <w:rPr>
                <w:rFonts w:ascii="Times New Roman" w:eastAsiaTheme="minorEastAsia" w:hAnsi="Times New Roman" w:cs="Times New Roman"/>
                <w:noProof/>
                <w:sz w:val="28"/>
                <w:szCs w:val="28"/>
                <w:lang w:eastAsia="es-DO"/>
              </w:rPr>
              <w:tab/>
            </w:r>
            <w:r w:rsidR="00D2217D" w:rsidRPr="00F677AD">
              <w:rPr>
                <w:rStyle w:val="Hipervnculo"/>
                <w:rFonts w:ascii="Times New Roman" w:hAnsi="Times New Roman" w:cs="Times New Roman"/>
                <w:b/>
                <w:bCs/>
                <w:noProof/>
                <w:sz w:val="28"/>
                <w:szCs w:val="28"/>
              </w:rPr>
              <w:t>“TRATAMIENTO, COMUNICACIÓN Y DIFUSIÓN DE RIESGOS CONDUCTUALES”</w:t>
            </w:r>
            <w:r w:rsidR="00D2217D" w:rsidRPr="00F677AD">
              <w:rPr>
                <w:rFonts w:ascii="Times New Roman" w:hAnsi="Times New Roman" w:cs="Times New Roman"/>
                <w:noProof/>
                <w:webHidden/>
                <w:sz w:val="28"/>
                <w:szCs w:val="28"/>
              </w:rPr>
              <w:tab/>
            </w:r>
            <w:r w:rsidR="00D2217D" w:rsidRPr="00F677AD">
              <w:rPr>
                <w:rFonts w:ascii="Times New Roman" w:hAnsi="Times New Roman" w:cs="Times New Roman"/>
                <w:noProof/>
                <w:webHidden/>
                <w:sz w:val="28"/>
                <w:szCs w:val="28"/>
              </w:rPr>
              <w:fldChar w:fldCharType="begin"/>
            </w:r>
            <w:r w:rsidR="00D2217D" w:rsidRPr="00F677AD">
              <w:rPr>
                <w:rFonts w:ascii="Times New Roman" w:hAnsi="Times New Roman" w:cs="Times New Roman"/>
                <w:noProof/>
                <w:webHidden/>
                <w:sz w:val="28"/>
                <w:szCs w:val="28"/>
              </w:rPr>
              <w:instrText xml:space="preserve"> PAGEREF _Toc179970582 \h </w:instrText>
            </w:r>
            <w:r w:rsidR="00D2217D" w:rsidRPr="00F677AD">
              <w:rPr>
                <w:rFonts w:ascii="Times New Roman" w:hAnsi="Times New Roman" w:cs="Times New Roman"/>
                <w:noProof/>
                <w:webHidden/>
                <w:sz w:val="28"/>
                <w:szCs w:val="28"/>
              </w:rPr>
            </w:r>
            <w:r w:rsidR="00D2217D" w:rsidRPr="00F677AD">
              <w:rPr>
                <w:rFonts w:ascii="Times New Roman" w:hAnsi="Times New Roman" w:cs="Times New Roman"/>
                <w:noProof/>
                <w:webHidden/>
                <w:sz w:val="28"/>
                <w:szCs w:val="28"/>
              </w:rPr>
              <w:fldChar w:fldCharType="separate"/>
            </w:r>
            <w:r w:rsidR="00D2217D" w:rsidRPr="00F677AD">
              <w:rPr>
                <w:rFonts w:ascii="Times New Roman" w:hAnsi="Times New Roman" w:cs="Times New Roman"/>
                <w:noProof/>
                <w:webHidden/>
                <w:sz w:val="28"/>
                <w:szCs w:val="28"/>
              </w:rPr>
              <w:t>16</w:t>
            </w:r>
            <w:r w:rsidR="00D2217D" w:rsidRPr="00F677AD">
              <w:rPr>
                <w:rFonts w:ascii="Times New Roman" w:hAnsi="Times New Roman" w:cs="Times New Roman"/>
                <w:noProof/>
                <w:webHidden/>
                <w:sz w:val="28"/>
                <w:szCs w:val="28"/>
              </w:rPr>
              <w:fldChar w:fldCharType="end"/>
            </w:r>
          </w:hyperlink>
        </w:p>
        <w:p w14:paraId="2FFC05A7" w14:textId="6B72DB33" w:rsidR="00D2217D" w:rsidRPr="00F677AD" w:rsidRDefault="00F962CF">
          <w:pPr>
            <w:pStyle w:val="TDC2"/>
            <w:tabs>
              <w:tab w:val="left" w:pos="720"/>
              <w:tab w:val="right" w:leader="dot" w:pos="7576"/>
            </w:tabs>
            <w:rPr>
              <w:rFonts w:ascii="Times New Roman" w:eastAsiaTheme="minorEastAsia" w:hAnsi="Times New Roman" w:cs="Times New Roman"/>
              <w:noProof/>
              <w:sz w:val="28"/>
              <w:szCs w:val="28"/>
              <w:lang w:eastAsia="es-DO"/>
            </w:rPr>
          </w:pPr>
          <w:hyperlink w:anchor="_Toc179970583" w:history="1">
            <w:r w:rsidR="00D2217D" w:rsidRPr="00F677AD">
              <w:rPr>
                <w:rStyle w:val="Hipervnculo"/>
                <w:rFonts w:ascii="Times New Roman" w:hAnsi="Times New Roman" w:cs="Times New Roman"/>
                <w:b/>
                <w:bCs/>
                <w:noProof/>
                <w:sz w:val="28"/>
                <w:szCs w:val="28"/>
              </w:rPr>
              <w:t>5.</w:t>
            </w:r>
            <w:r w:rsidR="00D2217D" w:rsidRPr="00F677AD">
              <w:rPr>
                <w:rFonts w:ascii="Times New Roman" w:eastAsiaTheme="minorEastAsia" w:hAnsi="Times New Roman" w:cs="Times New Roman"/>
                <w:noProof/>
                <w:sz w:val="28"/>
                <w:szCs w:val="28"/>
                <w:lang w:eastAsia="es-DO"/>
              </w:rPr>
              <w:tab/>
            </w:r>
            <w:r w:rsidR="00D2217D" w:rsidRPr="00F677AD">
              <w:rPr>
                <w:rStyle w:val="Hipervnculo"/>
                <w:rFonts w:ascii="Times New Roman" w:hAnsi="Times New Roman" w:cs="Times New Roman"/>
                <w:b/>
                <w:bCs/>
                <w:noProof/>
                <w:sz w:val="28"/>
                <w:szCs w:val="28"/>
              </w:rPr>
              <w:t>IMPACTO</w:t>
            </w:r>
            <w:r w:rsidR="00D2217D" w:rsidRPr="00F677AD">
              <w:rPr>
                <w:rFonts w:ascii="Times New Roman" w:hAnsi="Times New Roman" w:cs="Times New Roman"/>
                <w:noProof/>
                <w:webHidden/>
                <w:sz w:val="28"/>
                <w:szCs w:val="28"/>
              </w:rPr>
              <w:tab/>
            </w:r>
            <w:r w:rsidR="00D2217D" w:rsidRPr="00F677AD">
              <w:rPr>
                <w:rFonts w:ascii="Times New Roman" w:hAnsi="Times New Roman" w:cs="Times New Roman"/>
                <w:noProof/>
                <w:webHidden/>
                <w:sz w:val="28"/>
                <w:szCs w:val="28"/>
              </w:rPr>
              <w:fldChar w:fldCharType="begin"/>
            </w:r>
            <w:r w:rsidR="00D2217D" w:rsidRPr="00F677AD">
              <w:rPr>
                <w:rFonts w:ascii="Times New Roman" w:hAnsi="Times New Roman" w:cs="Times New Roman"/>
                <w:noProof/>
                <w:webHidden/>
                <w:sz w:val="28"/>
                <w:szCs w:val="28"/>
              </w:rPr>
              <w:instrText xml:space="preserve"> PAGEREF _Toc179970583 \h </w:instrText>
            </w:r>
            <w:r w:rsidR="00D2217D" w:rsidRPr="00F677AD">
              <w:rPr>
                <w:rFonts w:ascii="Times New Roman" w:hAnsi="Times New Roman" w:cs="Times New Roman"/>
                <w:noProof/>
                <w:webHidden/>
                <w:sz w:val="28"/>
                <w:szCs w:val="28"/>
              </w:rPr>
            </w:r>
            <w:r w:rsidR="00D2217D" w:rsidRPr="00F677AD">
              <w:rPr>
                <w:rFonts w:ascii="Times New Roman" w:hAnsi="Times New Roman" w:cs="Times New Roman"/>
                <w:noProof/>
                <w:webHidden/>
                <w:sz w:val="28"/>
                <w:szCs w:val="28"/>
              </w:rPr>
              <w:fldChar w:fldCharType="separate"/>
            </w:r>
            <w:r w:rsidR="00D2217D" w:rsidRPr="00F677AD">
              <w:rPr>
                <w:rFonts w:ascii="Times New Roman" w:hAnsi="Times New Roman" w:cs="Times New Roman"/>
                <w:noProof/>
                <w:webHidden/>
                <w:sz w:val="28"/>
                <w:szCs w:val="28"/>
              </w:rPr>
              <w:t>17</w:t>
            </w:r>
            <w:r w:rsidR="00D2217D" w:rsidRPr="00F677AD">
              <w:rPr>
                <w:rFonts w:ascii="Times New Roman" w:hAnsi="Times New Roman" w:cs="Times New Roman"/>
                <w:noProof/>
                <w:webHidden/>
                <w:sz w:val="28"/>
                <w:szCs w:val="28"/>
              </w:rPr>
              <w:fldChar w:fldCharType="end"/>
            </w:r>
          </w:hyperlink>
        </w:p>
        <w:p w14:paraId="72719D20" w14:textId="5A8BB4DA" w:rsidR="00D2217D" w:rsidRPr="00F677AD" w:rsidRDefault="00F962CF">
          <w:pPr>
            <w:pStyle w:val="TDC2"/>
            <w:tabs>
              <w:tab w:val="left" w:pos="720"/>
              <w:tab w:val="right" w:leader="dot" w:pos="7576"/>
            </w:tabs>
            <w:rPr>
              <w:rFonts w:ascii="Times New Roman" w:eastAsiaTheme="minorEastAsia" w:hAnsi="Times New Roman" w:cs="Times New Roman"/>
              <w:noProof/>
              <w:sz w:val="28"/>
              <w:szCs w:val="28"/>
              <w:lang w:eastAsia="es-DO"/>
            </w:rPr>
          </w:pPr>
          <w:hyperlink w:anchor="_Toc179970584" w:history="1">
            <w:r w:rsidR="00D2217D" w:rsidRPr="00F677AD">
              <w:rPr>
                <w:rStyle w:val="Hipervnculo"/>
                <w:rFonts w:ascii="Times New Roman" w:hAnsi="Times New Roman" w:cs="Times New Roman"/>
                <w:b/>
                <w:bCs/>
                <w:noProof/>
                <w:sz w:val="28"/>
                <w:szCs w:val="28"/>
              </w:rPr>
              <w:t>6.</w:t>
            </w:r>
            <w:r w:rsidR="00D2217D" w:rsidRPr="00F677AD">
              <w:rPr>
                <w:rFonts w:ascii="Times New Roman" w:eastAsiaTheme="minorEastAsia" w:hAnsi="Times New Roman" w:cs="Times New Roman"/>
                <w:noProof/>
                <w:sz w:val="28"/>
                <w:szCs w:val="28"/>
                <w:lang w:eastAsia="es-DO"/>
              </w:rPr>
              <w:tab/>
            </w:r>
            <w:r w:rsidR="00D2217D" w:rsidRPr="00F677AD">
              <w:rPr>
                <w:rStyle w:val="Hipervnculo"/>
                <w:rFonts w:ascii="Times New Roman" w:hAnsi="Times New Roman" w:cs="Times New Roman"/>
                <w:b/>
                <w:bCs/>
                <w:noProof/>
                <w:sz w:val="28"/>
                <w:szCs w:val="28"/>
              </w:rPr>
              <w:t>RESULTADOS</w:t>
            </w:r>
            <w:r w:rsidR="00D2217D" w:rsidRPr="00F677AD">
              <w:rPr>
                <w:rFonts w:ascii="Times New Roman" w:hAnsi="Times New Roman" w:cs="Times New Roman"/>
                <w:noProof/>
                <w:webHidden/>
                <w:sz w:val="28"/>
                <w:szCs w:val="28"/>
              </w:rPr>
              <w:tab/>
            </w:r>
            <w:r w:rsidR="00D2217D" w:rsidRPr="00F677AD">
              <w:rPr>
                <w:rFonts w:ascii="Times New Roman" w:hAnsi="Times New Roman" w:cs="Times New Roman"/>
                <w:noProof/>
                <w:webHidden/>
                <w:sz w:val="28"/>
                <w:szCs w:val="28"/>
              </w:rPr>
              <w:fldChar w:fldCharType="begin"/>
            </w:r>
            <w:r w:rsidR="00D2217D" w:rsidRPr="00F677AD">
              <w:rPr>
                <w:rFonts w:ascii="Times New Roman" w:hAnsi="Times New Roman" w:cs="Times New Roman"/>
                <w:noProof/>
                <w:webHidden/>
                <w:sz w:val="28"/>
                <w:szCs w:val="28"/>
              </w:rPr>
              <w:instrText xml:space="preserve"> PAGEREF _Toc179970584 \h </w:instrText>
            </w:r>
            <w:r w:rsidR="00D2217D" w:rsidRPr="00F677AD">
              <w:rPr>
                <w:rFonts w:ascii="Times New Roman" w:hAnsi="Times New Roman" w:cs="Times New Roman"/>
                <w:noProof/>
                <w:webHidden/>
                <w:sz w:val="28"/>
                <w:szCs w:val="28"/>
              </w:rPr>
            </w:r>
            <w:r w:rsidR="00D2217D" w:rsidRPr="00F677AD">
              <w:rPr>
                <w:rFonts w:ascii="Times New Roman" w:hAnsi="Times New Roman" w:cs="Times New Roman"/>
                <w:noProof/>
                <w:webHidden/>
                <w:sz w:val="28"/>
                <w:szCs w:val="28"/>
              </w:rPr>
              <w:fldChar w:fldCharType="separate"/>
            </w:r>
            <w:r w:rsidR="00D2217D" w:rsidRPr="00F677AD">
              <w:rPr>
                <w:rFonts w:ascii="Times New Roman" w:hAnsi="Times New Roman" w:cs="Times New Roman"/>
                <w:noProof/>
                <w:webHidden/>
                <w:sz w:val="28"/>
                <w:szCs w:val="28"/>
              </w:rPr>
              <w:t>18</w:t>
            </w:r>
            <w:r w:rsidR="00D2217D" w:rsidRPr="00F677AD">
              <w:rPr>
                <w:rFonts w:ascii="Times New Roman" w:hAnsi="Times New Roman" w:cs="Times New Roman"/>
                <w:noProof/>
                <w:webHidden/>
                <w:sz w:val="28"/>
                <w:szCs w:val="28"/>
              </w:rPr>
              <w:fldChar w:fldCharType="end"/>
            </w:r>
          </w:hyperlink>
        </w:p>
        <w:p w14:paraId="0BA5BD14" w14:textId="1B808E09" w:rsidR="00D2217D" w:rsidRPr="00F677AD" w:rsidRDefault="00F962CF">
          <w:pPr>
            <w:pStyle w:val="TDC2"/>
            <w:tabs>
              <w:tab w:val="left" w:pos="720"/>
              <w:tab w:val="right" w:leader="dot" w:pos="7576"/>
            </w:tabs>
            <w:rPr>
              <w:rFonts w:ascii="Times New Roman" w:eastAsiaTheme="minorEastAsia" w:hAnsi="Times New Roman" w:cs="Times New Roman"/>
              <w:noProof/>
              <w:sz w:val="28"/>
              <w:szCs w:val="28"/>
              <w:lang w:eastAsia="es-DO"/>
            </w:rPr>
          </w:pPr>
          <w:hyperlink w:anchor="_Toc179970585" w:history="1">
            <w:r w:rsidR="00D2217D" w:rsidRPr="00F677AD">
              <w:rPr>
                <w:rStyle w:val="Hipervnculo"/>
                <w:rFonts w:ascii="Times New Roman" w:hAnsi="Times New Roman" w:cs="Times New Roman"/>
                <w:b/>
                <w:bCs/>
                <w:noProof/>
                <w:sz w:val="28"/>
                <w:szCs w:val="28"/>
              </w:rPr>
              <w:t>7.</w:t>
            </w:r>
            <w:r w:rsidR="00D2217D" w:rsidRPr="00F677AD">
              <w:rPr>
                <w:rFonts w:ascii="Times New Roman" w:eastAsiaTheme="minorEastAsia" w:hAnsi="Times New Roman" w:cs="Times New Roman"/>
                <w:noProof/>
                <w:sz w:val="28"/>
                <w:szCs w:val="28"/>
                <w:lang w:eastAsia="es-DO"/>
              </w:rPr>
              <w:tab/>
            </w:r>
            <w:r w:rsidR="00D2217D" w:rsidRPr="00F677AD">
              <w:rPr>
                <w:rStyle w:val="Hipervnculo"/>
                <w:rFonts w:ascii="Times New Roman" w:hAnsi="Times New Roman" w:cs="Times New Roman"/>
                <w:b/>
                <w:bCs/>
                <w:noProof/>
                <w:sz w:val="28"/>
                <w:szCs w:val="28"/>
              </w:rPr>
              <w:t>ANEXOS</w:t>
            </w:r>
            <w:r w:rsidR="00D2217D" w:rsidRPr="00F677AD">
              <w:rPr>
                <w:rFonts w:ascii="Times New Roman" w:hAnsi="Times New Roman" w:cs="Times New Roman"/>
                <w:noProof/>
                <w:webHidden/>
                <w:sz w:val="28"/>
                <w:szCs w:val="28"/>
              </w:rPr>
              <w:tab/>
            </w:r>
            <w:r w:rsidR="00D2217D" w:rsidRPr="00F677AD">
              <w:rPr>
                <w:rFonts w:ascii="Times New Roman" w:hAnsi="Times New Roman" w:cs="Times New Roman"/>
                <w:noProof/>
                <w:webHidden/>
                <w:sz w:val="28"/>
                <w:szCs w:val="28"/>
              </w:rPr>
              <w:fldChar w:fldCharType="begin"/>
            </w:r>
            <w:r w:rsidR="00D2217D" w:rsidRPr="00F677AD">
              <w:rPr>
                <w:rFonts w:ascii="Times New Roman" w:hAnsi="Times New Roman" w:cs="Times New Roman"/>
                <w:noProof/>
                <w:webHidden/>
                <w:sz w:val="28"/>
                <w:szCs w:val="28"/>
              </w:rPr>
              <w:instrText xml:space="preserve"> PAGEREF _Toc179970585 \h </w:instrText>
            </w:r>
            <w:r w:rsidR="00D2217D" w:rsidRPr="00F677AD">
              <w:rPr>
                <w:rFonts w:ascii="Times New Roman" w:hAnsi="Times New Roman" w:cs="Times New Roman"/>
                <w:noProof/>
                <w:webHidden/>
                <w:sz w:val="28"/>
                <w:szCs w:val="28"/>
              </w:rPr>
            </w:r>
            <w:r w:rsidR="00D2217D" w:rsidRPr="00F677AD">
              <w:rPr>
                <w:rFonts w:ascii="Times New Roman" w:hAnsi="Times New Roman" w:cs="Times New Roman"/>
                <w:noProof/>
                <w:webHidden/>
                <w:sz w:val="28"/>
                <w:szCs w:val="28"/>
              </w:rPr>
              <w:fldChar w:fldCharType="separate"/>
            </w:r>
            <w:r w:rsidR="00D2217D" w:rsidRPr="00F677AD">
              <w:rPr>
                <w:rFonts w:ascii="Times New Roman" w:hAnsi="Times New Roman" w:cs="Times New Roman"/>
                <w:noProof/>
                <w:webHidden/>
                <w:sz w:val="28"/>
                <w:szCs w:val="28"/>
              </w:rPr>
              <w:t>19</w:t>
            </w:r>
            <w:r w:rsidR="00D2217D" w:rsidRPr="00F677AD">
              <w:rPr>
                <w:rFonts w:ascii="Times New Roman" w:hAnsi="Times New Roman" w:cs="Times New Roman"/>
                <w:noProof/>
                <w:webHidden/>
                <w:sz w:val="28"/>
                <w:szCs w:val="28"/>
              </w:rPr>
              <w:fldChar w:fldCharType="end"/>
            </w:r>
          </w:hyperlink>
        </w:p>
        <w:p w14:paraId="4637C266" w14:textId="705363D5" w:rsidR="00437B92" w:rsidRPr="00F677AD" w:rsidRDefault="00437B92" w:rsidP="000A5E28">
          <w:pPr>
            <w:spacing w:line="360" w:lineRule="auto"/>
            <w:jc w:val="both"/>
            <w:rPr>
              <w:rFonts w:ascii="Times New Roman" w:hAnsi="Times New Roman" w:cs="Times New Roman"/>
              <w:color w:val="002060"/>
              <w:sz w:val="28"/>
              <w:szCs w:val="28"/>
            </w:rPr>
          </w:pPr>
          <w:r w:rsidRPr="00F677AD">
            <w:rPr>
              <w:rFonts w:ascii="Times New Roman" w:hAnsi="Times New Roman" w:cs="Times New Roman"/>
              <w:b/>
              <w:bCs/>
              <w:color w:val="002060"/>
              <w:sz w:val="28"/>
              <w:szCs w:val="28"/>
              <w:lang w:val="es-ES"/>
            </w:rPr>
            <w:fldChar w:fldCharType="end"/>
          </w:r>
        </w:p>
      </w:sdtContent>
    </w:sdt>
    <w:p w14:paraId="1462BC4E" w14:textId="39213BE1" w:rsidR="00437B92" w:rsidRPr="00F677AD" w:rsidRDefault="00437B92" w:rsidP="000A5E28">
      <w:pPr>
        <w:pStyle w:val="Ttulo1"/>
        <w:spacing w:line="360" w:lineRule="auto"/>
        <w:jc w:val="center"/>
        <w:rPr>
          <w:rFonts w:ascii="Times New Roman" w:hAnsi="Times New Roman" w:cs="Times New Roman"/>
          <w:b/>
          <w:bCs/>
          <w:color w:val="002060"/>
          <w:sz w:val="28"/>
          <w:szCs w:val="28"/>
        </w:rPr>
      </w:pPr>
      <w:bookmarkStart w:id="1" w:name="_Toc179970566"/>
      <w:r w:rsidRPr="00F677AD">
        <w:rPr>
          <w:rFonts w:ascii="Times New Roman" w:hAnsi="Times New Roman" w:cs="Times New Roman"/>
          <w:b/>
          <w:bCs/>
          <w:color w:val="002060"/>
          <w:sz w:val="28"/>
          <w:szCs w:val="28"/>
        </w:rPr>
        <w:lastRenderedPageBreak/>
        <w:t>GENERALIDADES</w:t>
      </w:r>
      <w:bookmarkEnd w:id="1"/>
    </w:p>
    <w:p w14:paraId="0B98D1CD" w14:textId="3A690BF6" w:rsidR="00DB5712" w:rsidRPr="00F677AD" w:rsidRDefault="00DB5712" w:rsidP="00DB5712">
      <w:pPr>
        <w:spacing w:line="360" w:lineRule="auto"/>
        <w:jc w:val="both"/>
        <w:rPr>
          <w:rFonts w:ascii="Times New Roman" w:hAnsi="Times New Roman" w:cs="Times New Roman"/>
          <w:color w:val="000000"/>
          <w:sz w:val="28"/>
          <w:szCs w:val="28"/>
        </w:rPr>
      </w:pPr>
      <w:r w:rsidRPr="00F677AD">
        <w:rPr>
          <w:rFonts w:ascii="Times New Roman" w:hAnsi="Times New Roman" w:cs="Times New Roman"/>
          <w:color w:val="000000"/>
          <w:sz w:val="28"/>
          <w:szCs w:val="28"/>
        </w:rPr>
        <w:t xml:space="preserve">La Comisión de Integridad Gubernamental y Cumplimiento Normativo (CIGCN) del </w:t>
      </w:r>
      <w:r w:rsidR="00D33CEB" w:rsidRPr="00F677AD">
        <w:rPr>
          <w:rFonts w:ascii="Times New Roman" w:hAnsi="Times New Roman" w:cs="Times New Roman"/>
          <w:color w:val="000000"/>
          <w:sz w:val="28"/>
          <w:szCs w:val="28"/>
        </w:rPr>
        <w:t>Parque Zoológico Nacional “Ar</w:t>
      </w:r>
      <w:r w:rsidR="007D773F" w:rsidRPr="00F677AD">
        <w:rPr>
          <w:rFonts w:ascii="Times New Roman" w:hAnsi="Times New Roman" w:cs="Times New Roman"/>
          <w:color w:val="000000"/>
          <w:sz w:val="28"/>
          <w:szCs w:val="28"/>
        </w:rPr>
        <w:t>q. Manuel Valverde Podestá”</w:t>
      </w:r>
      <w:r w:rsidRPr="00F677AD">
        <w:rPr>
          <w:rFonts w:ascii="Times New Roman" w:hAnsi="Times New Roman" w:cs="Times New Roman"/>
          <w:color w:val="000000"/>
          <w:sz w:val="28"/>
          <w:szCs w:val="28"/>
        </w:rPr>
        <w:t xml:space="preserve"> </w:t>
      </w:r>
      <w:r w:rsidR="0012409F" w:rsidRPr="00F677AD">
        <w:rPr>
          <w:rFonts w:ascii="Times New Roman" w:hAnsi="Times New Roman" w:cs="Times New Roman"/>
          <w:color w:val="000000"/>
          <w:sz w:val="28"/>
          <w:szCs w:val="28"/>
        </w:rPr>
        <w:t xml:space="preserve">(ZOODODOM) </w:t>
      </w:r>
      <w:r w:rsidRPr="00F677AD">
        <w:rPr>
          <w:rFonts w:ascii="Times New Roman" w:hAnsi="Times New Roman" w:cs="Times New Roman"/>
          <w:color w:val="000000"/>
          <w:sz w:val="28"/>
          <w:szCs w:val="28"/>
        </w:rPr>
        <w:t xml:space="preserve">se </w:t>
      </w:r>
      <w:r w:rsidR="00A77A2A" w:rsidRPr="00F677AD">
        <w:rPr>
          <w:rFonts w:ascii="Times New Roman" w:hAnsi="Times New Roman" w:cs="Times New Roman"/>
          <w:color w:val="000000"/>
          <w:sz w:val="28"/>
          <w:szCs w:val="28"/>
        </w:rPr>
        <w:t>guía</w:t>
      </w:r>
      <w:r w:rsidRPr="00F677AD">
        <w:rPr>
          <w:rFonts w:ascii="Times New Roman" w:hAnsi="Times New Roman" w:cs="Times New Roman"/>
          <w:color w:val="000000"/>
          <w:sz w:val="28"/>
          <w:szCs w:val="28"/>
        </w:rPr>
        <w:t xml:space="preserve"> por principios éticos y valores corporativos diseñados para fomentar la transparencia, la ética y la integridad en todos los niveles de la institución. En el marco de la 4ta Campaña Nacional por la Integridad en la Administración Pública – Año 2024, liderada por la Dirección General de Ética e Integridad Gubernamental (DIGEIG), se ha implementado un conjunto de acciones orientadas a consolidar una cultura institucional basada en la ética y el cumplimiento normativo.</w:t>
      </w:r>
    </w:p>
    <w:p w14:paraId="29528C3D" w14:textId="48A0AE42" w:rsidR="000A5E28" w:rsidRPr="00F677AD" w:rsidRDefault="00DB5712" w:rsidP="00DB5712">
      <w:pPr>
        <w:spacing w:line="360" w:lineRule="auto"/>
        <w:jc w:val="both"/>
        <w:rPr>
          <w:rFonts w:ascii="Times New Roman" w:hAnsi="Times New Roman" w:cs="Times New Roman"/>
          <w:color w:val="002060"/>
          <w:sz w:val="28"/>
          <w:szCs w:val="28"/>
        </w:rPr>
      </w:pPr>
      <w:r w:rsidRPr="00F677AD">
        <w:rPr>
          <w:rFonts w:ascii="Times New Roman" w:hAnsi="Times New Roman" w:cs="Times New Roman"/>
          <w:color w:val="000000"/>
          <w:sz w:val="28"/>
          <w:szCs w:val="28"/>
        </w:rPr>
        <w:t>Esta campaña se alinea con los esfuerzos internacionales para la prevención de la corrupción, promoviendo valores como la honestidad, la justicia, la vocación de servicio y la disciplina, apoyados por un Código de Ética que define las normas de conducta esperadas en la institución.</w:t>
      </w:r>
    </w:p>
    <w:p w14:paraId="1644FB42" w14:textId="04397B8B" w:rsidR="00102C7C" w:rsidRPr="00F677AD" w:rsidRDefault="00102C7C" w:rsidP="00102C7C">
      <w:pPr>
        <w:spacing w:line="360" w:lineRule="auto"/>
        <w:jc w:val="both"/>
        <w:rPr>
          <w:rFonts w:ascii="Times New Roman" w:hAnsi="Times New Roman" w:cs="Times New Roman"/>
          <w:sz w:val="28"/>
          <w:szCs w:val="28"/>
        </w:rPr>
      </w:pPr>
      <w:r w:rsidRPr="00F677AD">
        <w:rPr>
          <w:rFonts w:ascii="Times New Roman" w:hAnsi="Times New Roman" w:cs="Times New Roman"/>
          <w:sz w:val="28"/>
          <w:szCs w:val="28"/>
        </w:rPr>
        <w:t xml:space="preserve">El </w:t>
      </w:r>
      <w:r w:rsidR="00714C9C" w:rsidRPr="00F677AD">
        <w:rPr>
          <w:rFonts w:ascii="Times New Roman" w:hAnsi="Times New Roman" w:cs="Times New Roman"/>
          <w:sz w:val="28"/>
          <w:szCs w:val="28"/>
        </w:rPr>
        <w:t>ZOODOM</w:t>
      </w:r>
      <w:r w:rsidRPr="00F677AD">
        <w:rPr>
          <w:rFonts w:ascii="Times New Roman" w:hAnsi="Times New Roman" w:cs="Times New Roman"/>
          <w:sz w:val="28"/>
          <w:szCs w:val="28"/>
        </w:rPr>
        <w:t xml:space="preserve"> ha trabajado activamente en la implementación de estrategias culturales y normativas para fomentar una cultura de integridad, mejorar el cumplimiento normativo y garantizar la rendición de cuentas en sus procesos internos y externos.</w:t>
      </w:r>
    </w:p>
    <w:p w14:paraId="7F51327A" w14:textId="77777777" w:rsidR="00102C7C" w:rsidRPr="00F677AD" w:rsidRDefault="00102C7C" w:rsidP="00102C7C">
      <w:pPr>
        <w:spacing w:line="360" w:lineRule="auto"/>
        <w:jc w:val="both"/>
        <w:rPr>
          <w:rFonts w:ascii="Times New Roman" w:hAnsi="Times New Roman" w:cs="Times New Roman"/>
          <w:b/>
          <w:bCs/>
          <w:sz w:val="28"/>
          <w:szCs w:val="28"/>
        </w:rPr>
      </w:pPr>
      <w:r w:rsidRPr="00F677AD">
        <w:rPr>
          <w:rFonts w:ascii="Times New Roman" w:hAnsi="Times New Roman" w:cs="Times New Roman"/>
          <w:b/>
          <w:bCs/>
          <w:sz w:val="28"/>
          <w:szCs w:val="28"/>
        </w:rPr>
        <w:t>Componentes Clave:</w:t>
      </w:r>
    </w:p>
    <w:p w14:paraId="690A65EF" w14:textId="77777777" w:rsidR="00102C7C" w:rsidRPr="00F677AD" w:rsidRDefault="00102C7C" w:rsidP="00102C7C">
      <w:pPr>
        <w:pStyle w:val="Prrafodelista"/>
        <w:numPr>
          <w:ilvl w:val="0"/>
          <w:numId w:val="19"/>
        </w:numPr>
        <w:spacing w:line="360" w:lineRule="auto"/>
        <w:jc w:val="both"/>
        <w:rPr>
          <w:rFonts w:ascii="Times New Roman" w:hAnsi="Times New Roman" w:cs="Times New Roman"/>
          <w:sz w:val="28"/>
          <w:szCs w:val="28"/>
        </w:rPr>
      </w:pPr>
      <w:r w:rsidRPr="00F677AD">
        <w:rPr>
          <w:rFonts w:ascii="Times New Roman" w:hAnsi="Times New Roman" w:cs="Times New Roman"/>
          <w:b/>
          <w:bCs/>
          <w:sz w:val="28"/>
          <w:szCs w:val="28"/>
        </w:rPr>
        <w:t>Código de Ética</w:t>
      </w:r>
      <w:r w:rsidRPr="00F677AD">
        <w:rPr>
          <w:rFonts w:ascii="Times New Roman" w:hAnsi="Times New Roman" w:cs="Times New Roman"/>
          <w:sz w:val="28"/>
          <w:szCs w:val="28"/>
        </w:rPr>
        <w:t>: Base normativa que rige las conductas esperadas de todos los empleados, promoviendo la transparencia y la responsabilidad.</w:t>
      </w:r>
    </w:p>
    <w:p w14:paraId="4EF56627" w14:textId="703CAFD3" w:rsidR="00102C7C" w:rsidRPr="00F677AD" w:rsidRDefault="00102C7C" w:rsidP="00102C7C">
      <w:pPr>
        <w:pStyle w:val="Prrafodelista"/>
        <w:numPr>
          <w:ilvl w:val="0"/>
          <w:numId w:val="19"/>
        </w:numPr>
        <w:spacing w:line="360" w:lineRule="auto"/>
        <w:jc w:val="both"/>
        <w:rPr>
          <w:rFonts w:ascii="Times New Roman" w:hAnsi="Times New Roman" w:cs="Times New Roman"/>
          <w:sz w:val="28"/>
          <w:szCs w:val="28"/>
        </w:rPr>
      </w:pPr>
      <w:r w:rsidRPr="00F677AD">
        <w:rPr>
          <w:rFonts w:ascii="Times New Roman" w:hAnsi="Times New Roman" w:cs="Times New Roman"/>
          <w:b/>
          <w:bCs/>
          <w:sz w:val="28"/>
          <w:szCs w:val="28"/>
        </w:rPr>
        <w:t xml:space="preserve">Valores </w:t>
      </w:r>
      <w:r w:rsidR="001F5AAC">
        <w:rPr>
          <w:rFonts w:ascii="Times New Roman" w:hAnsi="Times New Roman" w:cs="Times New Roman"/>
          <w:b/>
          <w:bCs/>
          <w:sz w:val="28"/>
          <w:szCs w:val="28"/>
        </w:rPr>
        <w:t>Institucionales</w:t>
      </w:r>
      <w:r w:rsidRPr="00F677AD">
        <w:rPr>
          <w:rFonts w:ascii="Times New Roman" w:hAnsi="Times New Roman" w:cs="Times New Roman"/>
          <w:b/>
          <w:bCs/>
          <w:sz w:val="28"/>
          <w:szCs w:val="28"/>
        </w:rPr>
        <w:t>:</w:t>
      </w:r>
      <w:r w:rsidRPr="00F677AD">
        <w:rPr>
          <w:rFonts w:ascii="Times New Roman" w:hAnsi="Times New Roman" w:cs="Times New Roman"/>
          <w:sz w:val="28"/>
          <w:szCs w:val="28"/>
        </w:rPr>
        <w:t xml:space="preserve"> Incluyen el servicio, la calidad, la confianza, la eficiencia, y el trabajo en equipo como pilares fundamentales para la institución.</w:t>
      </w:r>
    </w:p>
    <w:p w14:paraId="61D96A25" w14:textId="59124F22" w:rsidR="00437B92" w:rsidRPr="00F677AD" w:rsidRDefault="00102C7C" w:rsidP="00102C7C">
      <w:pPr>
        <w:pStyle w:val="Prrafodelista"/>
        <w:numPr>
          <w:ilvl w:val="0"/>
          <w:numId w:val="19"/>
        </w:numPr>
        <w:spacing w:line="360" w:lineRule="auto"/>
        <w:jc w:val="both"/>
        <w:rPr>
          <w:rFonts w:ascii="Times New Roman" w:hAnsi="Times New Roman" w:cs="Times New Roman"/>
          <w:sz w:val="28"/>
          <w:szCs w:val="28"/>
        </w:rPr>
      </w:pPr>
      <w:r w:rsidRPr="00F677AD">
        <w:rPr>
          <w:rFonts w:ascii="Times New Roman" w:hAnsi="Times New Roman" w:cs="Times New Roman"/>
          <w:b/>
          <w:bCs/>
          <w:sz w:val="28"/>
          <w:szCs w:val="28"/>
        </w:rPr>
        <w:lastRenderedPageBreak/>
        <w:t>Principios Éticos:</w:t>
      </w:r>
      <w:r w:rsidRPr="00F677AD">
        <w:rPr>
          <w:rFonts w:ascii="Times New Roman" w:hAnsi="Times New Roman" w:cs="Times New Roman"/>
          <w:sz w:val="28"/>
          <w:szCs w:val="28"/>
        </w:rPr>
        <w:t xml:space="preserve"> Comprenden la honestidad, la justicia, la disciplina, y la lealtad como fundamentos del comportamiento </w:t>
      </w:r>
      <w:r w:rsidR="001F5AAC">
        <w:rPr>
          <w:rFonts w:ascii="Times New Roman" w:hAnsi="Times New Roman" w:cs="Times New Roman"/>
          <w:sz w:val="28"/>
          <w:szCs w:val="28"/>
        </w:rPr>
        <w:t>institucional</w:t>
      </w:r>
      <w:r w:rsidRPr="00F677AD">
        <w:rPr>
          <w:rFonts w:ascii="Times New Roman" w:hAnsi="Times New Roman" w:cs="Times New Roman"/>
          <w:sz w:val="28"/>
          <w:szCs w:val="28"/>
        </w:rPr>
        <w:t>.</w:t>
      </w:r>
    </w:p>
    <w:p w14:paraId="3AF1DCE9" w14:textId="4B02E6E0" w:rsidR="00437B92" w:rsidRPr="00F677AD" w:rsidRDefault="00437B92" w:rsidP="000A5E28">
      <w:pPr>
        <w:pStyle w:val="Ttulo1"/>
        <w:spacing w:line="360" w:lineRule="auto"/>
        <w:jc w:val="center"/>
        <w:rPr>
          <w:rFonts w:ascii="Times New Roman" w:hAnsi="Times New Roman" w:cs="Times New Roman"/>
          <w:b/>
          <w:bCs/>
          <w:color w:val="002060"/>
          <w:sz w:val="28"/>
          <w:szCs w:val="28"/>
        </w:rPr>
      </w:pPr>
      <w:bookmarkStart w:id="2" w:name="_Toc179970567"/>
      <w:r w:rsidRPr="00F677AD">
        <w:rPr>
          <w:rFonts w:ascii="Times New Roman" w:hAnsi="Times New Roman" w:cs="Times New Roman"/>
          <w:b/>
          <w:bCs/>
          <w:color w:val="002060"/>
          <w:sz w:val="28"/>
          <w:szCs w:val="28"/>
        </w:rPr>
        <w:t>OBJETIVO</w:t>
      </w:r>
      <w:bookmarkEnd w:id="2"/>
    </w:p>
    <w:p w14:paraId="033B4F41" w14:textId="62757935" w:rsidR="002B6BAB" w:rsidRPr="00F677AD" w:rsidRDefault="00C3288C" w:rsidP="00E124E9">
      <w:pPr>
        <w:spacing w:line="276" w:lineRule="auto"/>
        <w:jc w:val="both"/>
        <w:rPr>
          <w:rFonts w:ascii="Times New Roman" w:hAnsi="Times New Roman" w:cs="Times New Roman"/>
          <w:sz w:val="28"/>
          <w:szCs w:val="28"/>
        </w:rPr>
      </w:pPr>
      <w:r w:rsidRPr="00F677AD">
        <w:rPr>
          <w:rFonts w:ascii="Times New Roman" w:hAnsi="Times New Roman" w:cs="Times New Roman"/>
          <w:sz w:val="28"/>
          <w:szCs w:val="28"/>
        </w:rPr>
        <w:t xml:space="preserve">El objetivo principal de la Comisión de Integridad Gubernamental del </w:t>
      </w:r>
      <w:r w:rsidR="00570706" w:rsidRPr="00F677AD">
        <w:rPr>
          <w:rFonts w:ascii="Times New Roman" w:hAnsi="Times New Roman" w:cs="Times New Roman"/>
          <w:sz w:val="28"/>
          <w:szCs w:val="28"/>
        </w:rPr>
        <w:t xml:space="preserve">Parque </w:t>
      </w:r>
      <w:r w:rsidR="0012409F" w:rsidRPr="00F677AD">
        <w:rPr>
          <w:rFonts w:ascii="Times New Roman" w:hAnsi="Times New Roman" w:cs="Times New Roman"/>
          <w:sz w:val="28"/>
          <w:szCs w:val="28"/>
        </w:rPr>
        <w:t>Zoológico Nacional</w:t>
      </w:r>
      <w:r w:rsidR="00DA36B5" w:rsidRPr="00F677AD">
        <w:rPr>
          <w:rFonts w:ascii="Times New Roman" w:hAnsi="Times New Roman" w:cs="Times New Roman"/>
          <w:sz w:val="28"/>
          <w:szCs w:val="28"/>
        </w:rPr>
        <w:t xml:space="preserve"> es promover la institucionalización de la ética y el estímulo de conductas íntegras en el servidor público, vigilar el cumplimiento del Código de Ética y Conducta de los Servidores Públicos</w:t>
      </w:r>
      <w:r w:rsidR="00627E5B" w:rsidRPr="00F677AD">
        <w:rPr>
          <w:rFonts w:ascii="Times New Roman" w:hAnsi="Times New Roman" w:cs="Times New Roman"/>
          <w:sz w:val="28"/>
          <w:szCs w:val="28"/>
        </w:rPr>
        <w:t xml:space="preserve">. A través de esta comisión, se busca </w:t>
      </w:r>
      <w:r w:rsidR="0088468A" w:rsidRPr="00F677AD">
        <w:rPr>
          <w:rFonts w:ascii="Times New Roman" w:hAnsi="Times New Roman" w:cs="Times New Roman"/>
          <w:sz w:val="28"/>
          <w:szCs w:val="28"/>
        </w:rPr>
        <w:t xml:space="preserve">el cumplimiento </w:t>
      </w:r>
      <w:r w:rsidR="002B6BAB" w:rsidRPr="00F677AD">
        <w:rPr>
          <w:rFonts w:ascii="Times New Roman" w:hAnsi="Times New Roman" w:cs="Times New Roman"/>
          <w:sz w:val="28"/>
          <w:szCs w:val="28"/>
        </w:rPr>
        <w:t xml:space="preserve">normativo, prevención de riesgo, antisoborno y manejo de herramientas de integridad gubernamental para así prevenir los actos de corrupción y conflictos de intereses en la </w:t>
      </w:r>
      <w:r w:rsidR="007F04C9" w:rsidRPr="00F677AD">
        <w:rPr>
          <w:rFonts w:ascii="Times New Roman" w:hAnsi="Times New Roman" w:cs="Times New Roman"/>
          <w:sz w:val="28"/>
          <w:szCs w:val="28"/>
        </w:rPr>
        <w:t xml:space="preserve">en nuestra </w:t>
      </w:r>
      <w:r w:rsidR="00E124E9" w:rsidRPr="00F677AD">
        <w:rPr>
          <w:rFonts w:ascii="Times New Roman" w:hAnsi="Times New Roman" w:cs="Times New Roman"/>
          <w:sz w:val="28"/>
          <w:szCs w:val="28"/>
        </w:rPr>
        <w:t>institución</w:t>
      </w:r>
      <w:r w:rsidR="002B6BAB" w:rsidRPr="00F677AD">
        <w:rPr>
          <w:rFonts w:ascii="Times New Roman" w:hAnsi="Times New Roman" w:cs="Times New Roman"/>
          <w:sz w:val="28"/>
          <w:szCs w:val="28"/>
        </w:rPr>
        <w:t>, garantizar la buena administración y el acceso a la información pública.</w:t>
      </w:r>
    </w:p>
    <w:p w14:paraId="6BB2748A" w14:textId="155C2B5C" w:rsidR="00627E5B" w:rsidRDefault="00627E5B" w:rsidP="00627E5B">
      <w:pPr>
        <w:jc w:val="both"/>
        <w:rPr>
          <w:rFonts w:ascii="Times New Roman" w:hAnsi="Times New Roman" w:cs="Times New Roman"/>
          <w:sz w:val="28"/>
          <w:szCs w:val="28"/>
        </w:rPr>
      </w:pPr>
    </w:p>
    <w:p w14:paraId="03352B6C" w14:textId="77777777" w:rsidR="002E7DF0" w:rsidRDefault="002E7DF0" w:rsidP="00627E5B">
      <w:pPr>
        <w:jc w:val="both"/>
        <w:rPr>
          <w:rFonts w:ascii="Times New Roman" w:hAnsi="Times New Roman" w:cs="Times New Roman"/>
          <w:sz w:val="28"/>
          <w:szCs w:val="28"/>
        </w:rPr>
      </w:pPr>
    </w:p>
    <w:p w14:paraId="71B6F7CE" w14:textId="77777777" w:rsidR="002E7DF0" w:rsidRDefault="002E7DF0" w:rsidP="00627E5B">
      <w:pPr>
        <w:jc w:val="both"/>
        <w:rPr>
          <w:rFonts w:ascii="Times New Roman" w:hAnsi="Times New Roman" w:cs="Times New Roman"/>
          <w:sz w:val="28"/>
          <w:szCs w:val="28"/>
        </w:rPr>
      </w:pPr>
    </w:p>
    <w:p w14:paraId="6C99DF16" w14:textId="77777777" w:rsidR="002E7DF0" w:rsidRDefault="002E7DF0" w:rsidP="00627E5B">
      <w:pPr>
        <w:jc w:val="both"/>
        <w:rPr>
          <w:rFonts w:ascii="Times New Roman" w:hAnsi="Times New Roman" w:cs="Times New Roman"/>
          <w:sz w:val="28"/>
          <w:szCs w:val="28"/>
        </w:rPr>
      </w:pPr>
    </w:p>
    <w:p w14:paraId="74C134AE" w14:textId="77777777" w:rsidR="002E7DF0" w:rsidRDefault="002E7DF0" w:rsidP="00627E5B">
      <w:pPr>
        <w:jc w:val="both"/>
        <w:rPr>
          <w:rFonts w:ascii="Times New Roman" w:hAnsi="Times New Roman" w:cs="Times New Roman"/>
          <w:sz w:val="28"/>
          <w:szCs w:val="28"/>
        </w:rPr>
      </w:pPr>
    </w:p>
    <w:p w14:paraId="35EB48E7" w14:textId="77777777" w:rsidR="002E7DF0" w:rsidRDefault="002E7DF0" w:rsidP="00627E5B">
      <w:pPr>
        <w:jc w:val="both"/>
        <w:rPr>
          <w:rFonts w:ascii="Times New Roman" w:hAnsi="Times New Roman" w:cs="Times New Roman"/>
          <w:sz w:val="28"/>
          <w:szCs w:val="28"/>
        </w:rPr>
      </w:pPr>
    </w:p>
    <w:p w14:paraId="0EA3B20D" w14:textId="77777777" w:rsidR="004D0515" w:rsidRDefault="004D0515" w:rsidP="00627E5B">
      <w:pPr>
        <w:jc w:val="both"/>
        <w:rPr>
          <w:rFonts w:ascii="Times New Roman" w:hAnsi="Times New Roman" w:cs="Times New Roman"/>
          <w:sz w:val="28"/>
          <w:szCs w:val="28"/>
        </w:rPr>
      </w:pPr>
    </w:p>
    <w:p w14:paraId="45D5A55A" w14:textId="77777777" w:rsidR="004D0515" w:rsidRDefault="004D0515" w:rsidP="00627E5B">
      <w:pPr>
        <w:jc w:val="both"/>
        <w:rPr>
          <w:rFonts w:ascii="Times New Roman" w:hAnsi="Times New Roman" w:cs="Times New Roman"/>
          <w:sz w:val="28"/>
          <w:szCs w:val="28"/>
        </w:rPr>
      </w:pPr>
    </w:p>
    <w:p w14:paraId="0551381A" w14:textId="77777777" w:rsidR="004D0515" w:rsidRDefault="004D0515" w:rsidP="00627E5B">
      <w:pPr>
        <w:jc w:val="both"/>
        <w:rPr>
          <w:rFonts w:ascii="Times New Roman" w:hAnsi="Times New Roman" w:cs="Times New Roman"/>
          <w:sz w:val="28"/>
          <w:szCs w:val="28"/>
        </w:rPr>
      </w:pPr>
    </w:p>
    <w:p w14:paraId="53B60A74" w14:textId="77777777" w:rsidR="004D0515" w:rsidRDefault="004D0515" w:rsidP="00627E5B">
      <w:pPr>
        <w:jc w:val="both"/>
        <w:rPr>
          <w:rFonts w:ascii="Times New Roman" w:hAnsi="Times New Roman" w:cs="Times New Roman"/>
          <w:sz w:val="28"/>
          <w:szCs w:val="28"/>
        </w:rPr>
      </w:pPr>
    </w:p>
    <w:p w14:paraId="266ECE06" w14:textId="77777777" w:rsidR="002E7DF0" w:rsidRDefault="002E7DF0" w:rsidP="00627E5B">
      <w:pPr>
        <w:jc w:val="both"/>
        <w:rPr>
          <w:rFonts w:ascii="Times New Roman" w:hAnsi="Times New Roman" w:cs="Times New Roman"/>
          <w:sz w:val="28"/>
          <w:szCs w:val="28"/>
        </w:rPr>
      </w:pPr>
    </w:p>
    <w:p w14:paraId="0A9E1110" w14:textId="77777777" w:rsidR="004D0515" w:rsidRDefault="004D0515" w:rsidP="00627E5B">
      <w:pPr>
        <w:jc w:val="both"/>
        <w:rPr>
          <w:rFonts w:ascii="Times New Roman" w:hAnsi="Times New Roman" w:cs="Times New Roman"/>
          <w:sz w:val="28"/>
          <w:szCs w:val="28"/>
        </w:rPr>
      </w:pPr>
    </w:p>
    <w:p w14:paraId="6393A655" w14:textId="77777777" w:rsidR="004D0515" w:rsidRDefault="004D0515" w:rsidP="00627E5B">
      <w:pPr>
        <w:jc w:val="both"/>
        <w:rPr>
          <w:rFonts w:ascii="Times New Roman" w:hAnsi="Times New Roman" w:cs="Times New Roman"/>
          <w:sz w:val="28"/>
          <w:szCs w:val="28"/>
        </w:rPr>
      </w:pPr>
    </w:p>
    <w:p w14:paraId="46B87CED" w14:textId="77777777" w:rsidR="004D0515" w:rsidRDefault="004D0515" w:rsidP="00627E5B">
      <w:pPr>
        <w:jc w:val="both"/>
        <w:rPr>
          <w:rFonts w:ascii="Times New Roman" w:hAnsi="Times New Roman" w:cs="Times New Roman"/>
          <w:sz w:val="28"/>
          <w:szCs w:val="28"/>
        </w:rPr>
      </w:pPr>
    </w:p>
    <w:p w14:paraId="496824CF" w14:textId="77777777" w:rsidR="004D0515" w:rsidRDefault="004D0515" w:rsidP="00627E5B">
      <w:pPr>
        <w:jc w:val="both"/>
        <w:rPr>
          <w:rFonts w:ascii="Times New Roman" w:hAnsi="Times New Roman" w:cs="Times New Roman"/>
          <w:sz w:val="28"/>
          <w:szCs w:val="28"/>
        </w:rPr>
      </w:pPr>
    </w:p>
    <w:p w14:paraId="2BA5492D" w14:textId="77777777" w:rsidR="004D0515" w:rsidRDefault="004D0515" w:rsidP="00627E5B">
      <w:pPr>
        <w:jc w:val="both"/>
        <w:rPr>
          <w:rFonts w:ascii="Times New Roman" w:hAnsi="Times New Roman" w:cs="Times New Roman"/>
          <w:sz w:val="28"/>
          <w:szCs w:val="28"/>
        </w:rPr>
      </w:pPr>
    </w:p>
    <w:p w14:paraId="71C48B94" w14:textId="77777777" w:rsidR="004D0515" w:rsidRPr="00F677AD" w:rsidRDefault="004D0515" w:rsidP="00627E5B">
      <w:pPr>
        <w:jc w:val="both"/>
        <w:rPr>
          <w:rFonts w:ascii="Times New Roman" w:hAnsi="Times New Roman" w:cs="Times New Roman"/>
          <w:sz w:val="28"/>
          <w:szCs w:val="28"/>
        </w:rPr>
      </w:pPr>
    </w:p>
    <w:p w14:paraId="6BB49DE6" w14:textId="49600BCC" w:rsidR="00437B92" w:rsidRPr="00F677AD" w:rsidRDefault="00437B92" w:rsidP="000A5E28">
      <w:pPr>
        <w:pStyle w:val="Ttulo1"/>
        <w:spacing w:line="360" w:lineRule="auto"/>
        <w:jc w:val="center"/>
        <w:rPr>
          <w:rFonts w:ascii="Times New Roman" w:hAnsi="Times New Roman" w:cs="Times New Roman"/>
          <w:b/>
          <w:bCs/>
          <w:color w:val="002060"/>
          <w:sz w:val="28"/>
          <w:szCs w:val="28"/>
        </w:rPr>
      </w:pPr>
      <w:bookmarkStart w:id="3" w:name="_Toc179970568"/>
      <w:r w:rsidRPr="00F677AD">
        <w:rPr>
          <w:rFonts w:ascii="Times New Roman" w:hAnsi="Times New Roman" w:cs="Times New Roman"/>
          <w:b/>
          <w:bCs/>
          <w:color w:val="002060"/>
          <w:sz w:val="28"/>
          <w:szCs w:val="28"/>
        </w:rPr>
        <w:t>SECCIÓN I- RESULTADOS DE LOS TRABAJOS DE LA CIGCN U OIG 2024</w:t>
      </w:r>
      <w:bookmarkEnd w:id="3"/>
    </w:p>
    <w:p w14:paraId="0B1A76CC" w14:textId="226BEA02" w:rsidR="00437B92" w:rsidRPr="00F677AD" w:rsidRDefault="00437B92" w:rsidP="000A5E28">
      <w:pPr>
        <w:pStyle w:val="Ttulo1"/>
        <w:spacing w:line="360" w:lineRule="auto"/>
        <w:jc w:val="center"/>
        <w:rPr>
          <w:rFonts w:ascii="Times New Roman" w:hAnsi="Times New Roman" w:cs="Times New Roman"/>
          <w:b/>
          <w:bCs/>
          <w:color w:val="002060"/>
          <w:sz w:val="28"/>
          <w:szCs w:val="28"/>
        </w:rPr>
      </w:pPr>
      <w:bookmarkStart w:id="4" w:name="_Toc179970569"/>
      <w:r w:rsidRPr="00F677AD">
        <w:rPr>
          <w:rFonts w:ascii="Times New Roman" w:hAnsi="Times New Roman" w:cs="Times New Roman"/>
          <w:b/>
          <w:bCs/>
          <w:color w:val="002060"/>
          <w:sz w:val="28"/>
          <w:szCs w:val="28"/>
        </w:rPr>
        <w:t>RESUMEN EJECUTIVO (METODOLOGÍA TIPO LÍNEA DE TIEMPO)</w:t>
      </w:r>
      <w:bookmarkEnd w:id="4"/>
    </w:p>
    <w:p w14:paraId="632F9DEF" w14:textId="77777777" w:rsidR="00C3288C" w:rsidRPr="00777007" w:rsidRDefault="00C3288C" w:rsidP="00C3288C">
      <w:pPr>
        <w:spacing w:line="360" w:lineRule="auto"/>
        <w:jc w:val="both"/>
        <w:rPr>
          <w:rFonts w:ascii="Times New Roman" w:hAnsi="Times New Roman" w:cs="Times New Roman"/>
          <w:b/>
          <w:bCs/>
          <w:sz w:val="28"/>
          <w:szCs w:val="28"/>
        </w:rPr>
      </w:pPr>
      <w:r w:rsidRPr="00777007">
        <w:rPr>
          <w:rFonts w:ascii="Times New Roman" w:hAnsi="Times New Roman" w:cs="Times New Roman"/>
          <w:b/>
          <w:bCs/>
          <w:sz w:val="28"/>
          <w:szCs w:val="28"/>
        </w:rPr>
        <w:t>Primer Trimestre:</w:t>
      </w:r>
    </w:p>
    <w:p w14:paraId="5FF96B51" w14:textId="410CAD5E" w:rsidR="00C3288C" w:rsidRPr="00F677AD" w:rsidRDefault="00581C14" w:rsidP="00C3288C">
      <w:pPr>
        <w:pStyle w:val="Prrafodelista"/>
        <w:numPr>
          <w:ilvl w:val="0"/>
          <w:numId w:val="13"/>
        </w:numPr>
        <w:spacing w:line="360" w:lineRule="auto"/>
        <w:jc w:val="both"/>
        <w:rPr>
          <w:rFonts w:ascii="Times New Roman" w:hAnsi="Times New Roman" w:cs="Times New Roman"/>
          <w:sz w:val="28"/>
          <w:szCs w:val="28"/>
        </w:rPr>
      </w:pPr>
      <w:r w:rsidRPr="00F677AD">
        <w:rPr>
          <w:rFonts w:ascii="Times New Roman" w:hAnsi="Times New Roman" w:cs="Times New Roman"/>
          <w:sz w:val="28"/>
          <w:szCs w:val="28"/>
        </w:rPr>
        <w:t xml:space="preserve">Aunque tenemos el Plan de trabajo </w:t>
      </w:r>
      <w:r w:rsidR="00ED7E12" w:rsidRPr="00F677AD">
        <w:rPr>
          <w:rFonts w:ascii="Times New Roman" w:hAnsi="Times New Roman" w:cs="Times New Roman"/>
          <w:sz w:val="28"/>
          <w:szCs w:val="28"/>
        </w:rPr>
        <w:t>2024, p</w:t>
      </w:r>
      <w:r w:rsidR="00D00D9F" w:rsidRPr="00F677AD">
        <w:rPr>
          <w:rFonts w:ascii="Times New Roman" w:hAnsi="Times New Roman" w:cs="Times New Roman"/>
          <w:sz w:val="28"/>
          <w:szCs w:val="28"/>
        </w:rPr>
        <w:t xml:space="preserve">or algunas situaciones presentadas en nuestra </w:t>
      </w:r>
      <w:r w:rsidR="00792859" w:rsidRPr="00F677AD">
        <w:rPr>
          <w:rFonts w:ascii="Times New Roman" w:hAnsi="Times New Roman" w:cs="Times New Roman"/>
          <w:sz w:val="28"/>
          <w:szCs w:val="28"/>
        </w:rPr>
        <w:t xml:space="preserve">Comisión de Integridad, </w:t>
      </w:r>
      <w:r w:rsidR="00ED7E12" w:rsidRPr="00F677AD">
        <w:rPr>
          <w:rFonts w:ascii="Times New Roman" w:hAnsi="Times New Roman" w:cs="Times New Roman"/>
          <w:sz w:val="28"/>
          <w:szCs w:val="28"/>
        </w:rPr>
        <w:t>no realizamos las actividades en las fechas correspondientes</w:t>
      </w:r>
      <w:r w:rsidR="00EA2971" w:rsidRPr="00F677AD">
        <w:rPr>
          <w:rFonts w:ascii="Times New Roman" w:hAnsi="Times New Roman" w:cs="Times New Roman"/>
          <w:sz w:val="28"/>
          <w:szCs w:val="28"/>
        </w:rPr>
        <w:t xml:space="preserve"> al </w:t>
      </w:r>
      <w:r w:rsidR="00792859" w:rsidRPr="00F677AD">
        <w:rPr>
          <w:rFonts w:ascii="Times New Roman" w:hAnsi="Times New Roman" w:cs="Times New Roman"/>
          <w:sz w:val="28"/>
          <w:szCs w:val="28"/>
        </w:rPr>
        <w:t>primer trimestre</w:t>
      </w:r>
      <w:r w:rsidR="00EA2971" w:rsidRPr="00F677AD">
        <w:rPr>
          <w:rFonts w:ascii="Times New Roman" w:hAnsi="Times New Roman" w:cs="Times New Roman"/>
          <w:sz w:val="28"/>
          <w:szCs w:val="28"/>
        </w:rPr>
        <w:t xml:space="preserve"> </w:t>
      </w:r>
      <w:r w:rsidR="00792859" w:rsidRPr="00F677AD">
        <w:rPr>
          <w:rFonts w:ascii="Times New Roman" w:hAnsi="Times New Roman" w:cs="Times New Roman"/>
          <w:sz w:val="28"/>
          <w:szCs w:val="28"/>
        </w:rPr>
        <w:t>del presente año.</w:t>
      </w:r>
    </w:p>
    <w:p w14:paraId="7D02C912" w14:textId="77777777" w:rsidR="00C3288C" w:rsidRPr="00777007" w:rsidRDefault="00C3288C" w:rsidP="00C3288C">
      <w:pPr>
        <w:spacing w:line="360" w:lineRule="auto"/>
        <w:jc w:val="both"/>
        <w:rPr>
          <w:rFonts w:ascii="Times New Roman" w:hAnsi="Times New Roman" w:cs="Times New Roman"/>
          <w:b/>
          <w:bCs/>
          <w:sz w:val="28"/>
          <w:szCs w:val="28"/>
        </w:rPr>
      </w:pPr>
      <w:r w:rsidRPr="00777007">
        <w:rPr>
          <w:rFonts w:ascii="Times New Roman" w:hAnsi="Times New Roman" w:cs="Times New Roman"/>
          <w:b/>
          <w:bCs/>
          <w:sz w:val="28"/>
          <w:szCs w:val="28"/>
        </w:rPr>
        <w:t>Segundo Trimestre:</w:t>
      </w:r>
    </w:p>
    <w:p w14:paraId="6E7C612F" w14:textId="29A38378" w:rsidR="00C3288C" w:rsidRPr="00F677AD" w:rsidRDefault="00C3288C" w:rsidP="00C3288C">
      <w:pPr>
        <w:pStyle w:val="Prrafodelista"/>
        <w:numPr>
          <w:ilvl w:val="0"/>
          <w:numId w:val="14"/>
        </w:numPr>
        <w:spacing w:line="360" w:lineRule="auto"/>
        <w:jc w:val="both"/>
        <w:rPr>
          <w:rFonts w:ascii="Times New Roman" w:hAnsi="Times New Roman" w:cs="Times New Roman"/>
          <w:sz w:val="28"/>
          <w:szCs w:val="28"/>
        </w:rPr>
      </w:pPr>
      <w:r w:rsidRPr="00F677AD">
        <w:rPr>
          <w:rFonts w:ascii="Times New Roman" w:hAnsi="Times New Roman" w:cs="Times New Roman"/>
          <w:sz w:val="28"/>
          <w:szCs w:val="28"/>
        </w:rPr>
        <w:t xml:space="preserve">Participación en la mesa de trabajo </w:t>
      </w:r>
      <w:r w:rsidR="00322512" w:rsidRPr="00F677AD">
        <w:rPr>
          <w:rFonts w:ascii="Times New Roman" w:hAnsi="Times New Roman" w:cs="Times New Roman"/>
          <w:sz w:val="28"/>
          <w:szCs w:val="28"/>
        </w:rPr>
        <w:t xml:space="preserve">para la revisión, y </w:t>
      </w:r>
      <w:r w:rsidR="008D7CEB" w:rsidRPr="00F677AD">
        <w:rPr>
          <w:rFonts w:ascii="Times New Roman" w:hAnsi="Times New Roman" w:cs="Times New Roman"/>
          <w:sz w:val="28"/>
          <w:szCs w:val="28"/>
        </w:rPr>
        <w:t xml:space="preserve">la ejecución de las actividades plasmadas en nuestro </w:t>
      </w:r>
      <w:r w:rsidR="00CD3EB5" w:rsidRPr="00F677AD">
        <w:rPr>
          <w:rFonts w:ascii="Times New Roman" w:hAnsi="Times New Roman" w:cs="Times New Roman"/>
          <w:sz w:val="28"/>
          <w:szCs w:val="28"/>
        </w:rPr>
        <w:t>Plan de</w:t>
      </w:r>
      <w:r w:rsidRPr="00F677AD">
        <w:rPr>
          <w:rFonts w:ascii="Times New Roman" w:hAnsi="Times New Roman" w:cs="Times New Roman"/>
          <w:sz w:val="28"/>
          <w:szCs w:val="28"/>
        </w:rPr>
        <w:t xml:space="preserve"> trabajo de la CIGCN.</w:t>
      </w:r>
    </w:p>
    <w:p w14:paraId="34A9462E" w14:textId="30FD188D" w:rsidR="00C3288C" w:rsidRPr="00777007" w:rsidRDefault="00C3288C" w:rsidP="00C3288C">
      <w:pPr>
        <w:spacing w:line="360" w:lineRule="auto"/>
        <w:jc w:val="both"/>
        <w:rPr>
          <w:rFonts w:ascii="Times New Roman" w:hAnsi="Times New Roman" w:cs="Times New Roman"/>
          <w:b/>
          <w:bCs/>
          <w:sz w:val="28"/>
          <w:szCs w:val="28"/>
        </w:rPr>
      </w:pPr>
      <w:r w:rsidRPr="00777007">
        <w:rPr>
          <w:rFonts w:ascii="Times New Roman" w:hAnsi="Times New Roman" w:cs="Times New Roman"/>
          <w:b/>
          <w:bCs/>
          <w:sz w:val="28"/>
          <w:szCs w:val="28"/>
        </w:rPr>
        <w:t xml:space="preserve">Tercer </w:t>
      </w:r>
      <w:r w:rsidR="006960D9" w:rsidRPr="00777007">
        <w:rPr>
          <w:rFonts w:ascii="Times New Roman" w:hAnsi="Times New Roman" w:cs="Times New Roman"/>
          <w:b/>
          <w:bCs/>
          <w:sz w:val="28"/>
          <w:szCs w:val="28"/>
        </w:rPr>
        <w:t xml:space="preserve">y Cuarto </w:t>
      </w:r>
      <w:r w:rsidRPr="00777007">
        <w:rPr>
          <w:rFonts w:ascii="Times New Roman" w:hAnsi="Times New Roman" w:cs="Times New Roman"/>
          <w:b/>
          <w:bCs/>
          <w:sz w:val="28"/>
          <w:szCs w:val="28"/>
        </w:rPr>
        <w:t>Trimestre:</w:t>
      </w:r>
    </w:p>
    <w:p w14:paraId="4E1905C3" w14:textId="3BF8C779" w:rsidR="00C3288C" w:rsidRPr="00777007" w:rsidRDefault="00C929FC" w:rsidP="00C3288C">
      <w:pPr>
        <w:pStyle w:val="Prrafodelista"/>
        <w:numPr>
          <w:ilvl w:val="0"/>
          <w:numId w:val="15"/>
        </w:numPr>
        <w:spacing w:line="360" w:lineRule="auto"/>
        <w:jc w:val="both"/>
        <w:rPr>
          <w:rFonts w:ascii="Times New Roman" w:hAnsi="Times New Roman" w:cs="Times New Roman"/>
          <w:b/>
          <w:bCs/>
          <w:sz w:val="28"/>
          <w:szCs w:val="28"/>
        </w:rPr>
      </w:pPr>
      <w:r w:rsidRPr="00777007">
        <w:rPr>
          <w:rFonts w:ascii="Times New Roman" w:hAnsi="Times New Roman" w:cs="Times New Roman"/>
          <w:b/>
          <w:bCs/>
          <w:sz w:val="28"/>
          <w:szCs w:val="28"/>
        </w:rPr>
        <w:t>Promoción</w:t>
      </w:r>
      <w:r w:rsidR="00C30D97" w:rsidRPr="00777007">
        <w:rPr>
          <w:rFonts w:ascii="Times New Roman" w:hAnsi="Times New Roman" w:cs="Times New Roman"/>
          <w:b/>
          <w:bCs/>
          <w:sz w:val="28"/>
          <w:szCs w:val="28"/>
        </w:rPr>
        <w:t xml:space="preserve"> continua de nuestros valores:</w:t>
      </w:r>
    </w:p>
    <w:p w14:paraId="20917315" w14:textId="5D5D99AE" w:rsidR="003A156F" w:rsidRPr="003A156F" w:rsidRDefault="00C125D9" w:rsidP="00327FCC">
      <w:pPr>
        <w:pStyle w:val="Prrafodelista"/>
        <w:numPr>
          <w:ilvl w:val="0"/>
          <w:numId w:val="15"/>
        </w:numPr>
        <w:spacing w:after="300" w:line="276" w:lineRule="auto"/>
        <w:jc w:val="both"/>
        <w:rPr>
          <w:rFonts w:ascii="Times New Roman" w:eastAsia="Times New Roman" w:hAnsi="Times New Roman" w:cs="Times New Roman"/>
          <w:sz w:val="28"/>
          <w:szCs w:val="28"/>
          <w:lang w:eastAsia="es-ES"/>
        </w:rPr>
      </w:pPr>
      <w:r w:rsidRPr="00AA25EF">
        <w:rPr>
          <w:rFonts w:ascii="Times New Roman" w:eastAsia="Times New Roman" w:hAnsi="Times New Roman" w:cs="Times New Roman"/>
          <w:sz w:val="28"/>
          <w:szCs w:val="28"/>
          <w:lang w:eastAsia="es-ES"/>
        </w:rPr>
        <w:t>El Tercer y Cuarto Trimestre del presen</w:t>
      </w:r>
      <w:r w:rsidR="008E18F1" w:rsidRPr="00AA25EF">
        <w:rPr>
          <w:rFonts w:ascii="Times New Roman" w:eastAsia="Times New Roman" w:hAnsi="Times New Roman" w:cs="Times New Roman"/>
          <w:sz w:val="28"/>
          <w:szCs w:val="28"/>
          <w:lang w:eastAsia="es-ES"/>
        </w:rPr>
        <w:t>te año promovimos la importancia de los valores institucionales</w:t>
      </w:r>
      <w:r w:rsidR="00BF0A20" w:rsidRPr="00AA25EF">
        <w:rPr>
          <w:rFonts w:ascii="Times New Roman" w:eastAsia="Times New Roman" w:hAnsi="Times New Roman" w:cs="Times New Roman"/>
          <w:sz w:val="28"/>
          <w:szCs w:val="28"/>
          <w:lang w:eastAsia="es-ES"/>
        </w:rPr>
        <w:t>, para</w:t>
      </w:r>
      <w:r w:rsidR="00AA25EF">
        <w:rPr>
          <w:rFonts w:ascii="Times New Roman" w:eastAsia="Times New Roman" w:hAnsi="Times New Roman" w:cs="Times New Roman"/>
          <w:sz w:val="28"/>
          <w:szCs w:val="28"/>
          <w:lang w:eastAsia="es-ES"/>
        </w:rPr>
        <w:t xml:space="preserve"> que cada empleado </w:t>
      </w:r>
      <w:r w:rsidR="001608F9">
        <w:rPr>
          <w:rFonts w:ascii="Times New Roman" w:eastAsia="Times New Roman" w:hAnsi="Times New Roman" w:cs="Times New Roman"/>
          <w:sz w:val="28"/>
          <w:szCs w:val="28"/>
          <w:lang w:eastAsia="es-ES"/>
        </w:rPr>
        <w:t>tenga</w:t>
      </w:r>
      <w:r w:rsidR="00327FCC">
        <w:rPr>
          <w:rFonts w:ascii="Times New Roman" w:eastAsia="Times New Roman" w:hAnsi="Times New Roman" w:cs="Times New Roman"/>
          <w:sz w:val="28"/>
          <w:szCs w:val="28"/>
          <w:lang w:eastAsia="es-ES"/>
        </w:rPr>
        <w:t xml:space="preserve"> </w:t>
      </w:r>
      <w:r w:rsidR="001608F9">
        <w:rPr>
          <w:rFonts w:ascii="Times New Roman" w:eastAsia="Times New Roman" w:hAnsi="Times New Roman" w:cs="Times New Roman"/>
          <w:sz w:val="28"/>
          <w:szCs w:val="28"/>
          <w:lang w:eastAsia="es-ES"/>
        </w:rPr>
        <w:t xml:space="preserve">una </w:t>
      </w:r>
      <w:r w:rsidR="00327FCC">
        <w:rPr>
          <w:rFonts w:ascii="Times New Roman" w:eastAsia="Times New Roman" w:hAnsi="Times New Roman" w:cs="Times New Roman"/>
          <w:sz w:val="28"/>
          <w:szCs w:val="28"/>
          <w:lang w:eastAsia="es-ES"/>
        </w:rPr>
        <w:t>correcta</w:t>
      </w:r>
      <w:r w:rsidR="00BF0A20" w:rsidRPr="00AA25EF">
        <w:rPr>
          <w:rFonts w:ascii="Times New Roman" w:eastAsia="Times New Roman" w:hAnsi="Times New Roman" w:cs="Times New Roman"/>
          <w:sz w:val="28"/>
          <w:szCs w:val="28"/>
          <w:lang w:eastAsia="es-ES"/>
        </w:rPr>
        <w:t xml:space="preserve"> a</w:t>
      </w:r>
      <w:r w:rsidR="00754641" w:rsidRPr="00AA25EF">
        <w:rPr>
          <w:rFonts w:ascii="Times New Roman" w:eastAsia="Times New Roman" w:hAnsi="Times New Roman" w:cs="Times New Roman"/>
          <w:sz w:val="28"/>
          <w:szCs w:val="28"/>
          <w:lang w:eastAsia="es-ES"/>
        </w:rPr>
        <w:t>ctua</w:t>
      </w:r>
      <w:r w:rsidR="00BF0A20" w:rsidRPr="00AA25EF">
        <w:rPr>
          <w:rFonts w:ascii="Times New Roman" w:eastAsia="Times New Roman" w:hAnsi="Times New Roman" w:cs="Times New Roman"/>
          <w:sz w:val="28"/>
          <w:szCs w:val="28"/>
          <w:lang w:eastAsia="es-ES"/>
        </w:rPr>
        <w:t>ción</w:t>
      </w:r>
      <w:r w:rsidR="00AA25EF" w:rsidRPr="00AA25EF">
        <w:rPr>
          <w:rFonts w:ascii="Times New Roman" w:eastAsia="Times New Roman" w:hAnsi="Times New Roman" w:cs="Times New Roman"/>
          <w:sz w:val="28"/>
          <w:szCs w:val="28"/>
          <w:lang w:eastAsia="es-ES"/>
        </w:rPr>
        <w:t>,</w:t>
      </w:r>
      <w:r w:rsidR="00754641" w:rsidRPr="00AA25EF">
        <w:rPr>
          <w:rFonts w:ascii="Times New Roman" w:eastAsia="Times New Roman" w:hAnsi="Times New Roman" w:cs="Times New Roman"/>
          <w:sz w:val="28"/>
          <w:szCs w:val="28"/>
          <w:lang w:eastAsia="es-ES"/>
        </w:rPr>
        <w:t xml:space="preserve"> con ética y coherencia en todas las acciones y decisiones, asegurando </w:t>
      </w:r>
      <w:r w:rsidR="00467AA7">
        <w:rPr>
          <w:rFonts w:ascii="Times New Roman" w:eastAsia="Times New Roman" w:hAnsi="Times New Roman" w:cs="Times New Roman"/>
          <w:sz w:val="28"/>
          <w:szCs w:val="28"/>
          <w:lang w:eastAsia="es-ES"/>
        </w:rPr>
        <w:t>que prevalezca la honestidad en</w:t>
      </w:r>
      <w:r w:rsidR="0016031D">
        <w:rPr>
          <w:rFonts w:ascii="Times New Roman" w:eastAsia="Times New Roman" w:hAnsi="Times New Roman" w:cs="Times New Roman"/>
          <w:sz w:val="28"/>
          <w:szCs w:val="28"/>
          <w:lang w:eastAsia="es-ES"/>
        </w:rPr>
        <w:t xml:space="preserve"> todos los procesos administrativos, </w:t>
      </w:r>
      <w:r w:rsidR="001608F9">
        <w:rPr>
          <w:rFonts w:ascii="Times New Roman" w:eastAsia="Times New Roman" w:hAnsi="Times New Roman" w:cs="Times New Roman"/>
          <w:sz w:val="28"/>
          <w:szCs w:val="28"/>
          <w:lang w:eastAsia="es-ES"/>
        </w:rPr>
        <w:t>así</w:t>
      </w:r>
      <w:r w:rsidR="0016031D">
        <w:rPr>
          <w:rFonts w:ascii="Times New Roman" w:eastAsia="Times New Roman" w:hAnsi="Times New Roman" w:cs="Times New Roman"/>
          <w:sz w:val="28"/>
          <w:szCs w:val="28"/>
          <w:lang w:eastAsia="es-ES"/>
        </w:rPr>
        <w:t xml:space="preserve"> como también, </w:t>
      </w:r>
      <w:r w:rsidR="00327FCC">
        <w:rPr>
          <w:rFonts w:ascii="Times New Roman" w:eastAsia="Times New Roman" w:hAnsi="Times New Roman" w:cs="Times New Roman"/>
          <w:sz w:val="28"/>
          <w:szCs w:val="28"/>
          <w:lang w:eastAsia="es-ES"/>
        </w:rPr>
        <w:t>que sean persona integras en todo el sentido de la palabra.</w:t>
      </w:r>
    </w:p>
    <w:p w14:paraId="5A2BFA15" w14:textId="77777777" w:rsidR="00437B92" w:rsidRDefault="00437B92" w:rsidP="00327FCC">
      <w:pPr>
        <w:spacing w:line="360" w:lineRule="auto"/>
        <w:jc w:val="both"/>
        <w:rPr>
          <w:rFonts w:ascii="Times New Roman" w:hAnsi="Times New Roman" w:cs="Times New Roman"/>
          <w:color w:val="002060"/>
          <w:sz w:val="28"/>
          <w:szCs w:val="28"/>
        </w:rPr>
      </w:pPr>
    </w:p>
    <w:p w14:paraId="1F94F440" w14:textId="77777777" w:rsidR="00D668E1" w:rsidRDefault="00D668E1" w:rsidP="000A5E28">
      <w:pPr>
        <w:spacing w:line="360" w:lineRule="auto"/>
        <w:jc w:val="both"/>
        <w:rPr>
          <w:rFonts w:ascii="Times New Roman" w:hAnsi="Times New Roman" w:cs="Times New Roman"/>
          <w:color w:val="002060"/>
          <w:sz w:val="28"/>
          <w:szCs w:val="28"/>
        </w:rPr>
      </w:pPr>
    </w:p>
    <w:p w14:paraId="2F4976F6" w14:textId="77777777" w:rsidR="004D0515" w:rsidRDefault="004D0515" w:rsidP="000A5E28">
      <w:pPr>
        <w:spacing w:line="360" w:lineRule="auto"/>
        <w:jc w:val="both"/>
        <w:rPr>
          <w:rFonts w:ascii="Times New Roman" w:hAnsi="Times New Roman" w:cs="Times New Roman"/>
          <w:color w:val="002060"/>
          <w:sz w:val="28"/>
          <w:szCs w:val="28"/>
        </w:rPr>
      </w:pPr>
    </w:p>
    <w:p w14:paraId="5E000999" w14:textId="77777777" w:rsidR="004D0515" w:rsidRDefault="004D0515" w:rsidP="000A5E28">
      <w:pPr>
        <w:spacing w:line="360" w:lineRule="auto"/>
        <w:jc w:val="both"/>
        <w:rPr>
          <w:rFonts w:ascii="Times New Roman" w:hAnsi="Times New Roman" w:cs="Times New Roman"/>
          <w:color w:val="002060"/>
          <w:sz w:val="28"/>
          <w:szCs w:val="28"/>
        </w:rPr>
      </w:pPr>
    </w:p>
    <w:p w14:paraId="551F2D52" w14:textId="0A6BD46D" w:rsidR="00437B92" w:rsidRPr="00F677AD" w:rsidRDefault="00437B92" w:rsidP="000A5E28">
      <w:pPr>
        <w:pStyle w:val="Ttulo2"/>
        <w:numPr>
          <w:ilvl w:val="0"/>
          <w:numId w:val="3"/>
        </w:numPr>
        <w:spacing w:line="360" w:lineRule="auto"/>
        <w:jc w:val="both"/>
        <w:rPr>
          <w:rFonts w:ascii="Times New Roman" w:hAnsi="Times New Roman" w:cs="Times New Roman"/>
          <w:b/>
          <w:bCs/>
          <w:color w:val="002060"/>
          <w:sz w:val="28"/>
          <w:szCs w:val="28"/>
        </w:rPr>
      </w:pPr>
      <w:bookmarkStart w:id="5" w:name="_Toc179970570"/>
      <w:r w:rsidRPr="00F677AD">
        <w:rPr>
          <w:rFonts w:ascii="Times New Roman" w:hAnsi="Times New Roman" w:cs="Times New Roman"/>
          <w:b/>
          <w:bCs/>
          <w:color w:val="002060"/>
          <w:sz w:val="28"/>
          <w:szCs w:val="28"/>
        </w:rPr>
        <w:t>FORTALECIMIENTO DE CULTURA DE INTEGRIDAD</w:t>
      </w:r>
      <w:bookmarkEnd w:id="5"/>
    </w:p>
    <w:p w14:paraId="461118AA" w14:textId="59644D4D" w:rsidR="000C583B" w:rsidRPr="00F677AD" w:rsidRDefault="00102C7C" w:rsidP="00102C7C">
      <w:pPr>
        <w:spacing w:line="360" w:lineRule="auto"/>
        <w:jc w:val="both"/>
        <w:rPr>
          <w:rFonts w:ascii="Times New Roman" w:hAnsi="Times New Roman" w:cs="Times New Roman"/>
          <w:sz w:val="28"/>
          <w:szCs w:val="28"/>
        </w:rPr>
      </w:pPr>
      <w:bookmarkStart w:id="6" w:name="_Hlk184892512"/>
      <w:r w:rsidRPr="00F677AD">
        <w:rPr>
          <w:rFonts w:ascii="Times New Roman" w:hAnsi="Times New Roman" w:cs="Times New Roman"/>
          <w:sz w:val="28"/>
          <w:szCs w:val="28"/>
        </w:rPr>
        <w:t xml:space="preserve">El fortalecimiento de la cultura de integridad ha sido uno de los pilares estratégicos de la CIGCN, </w:t>
      </w:r>
      <w:r w:rsidR="001335B1" w:rsidRPr="00F677AD">
        <w:rPr>
          <w:rFonts w:ascii="Times New Roman" w:hAnsi="Times New Roman" w:cs="Times New Roman"/>
          <w:sz w:val="28"/>
          <w:szCs w:val="28"/>
        </w:rPr>
        <w:t>en</w:t>
      </w:r>
      <w:r w:rsidR="00C16164" w:rsidRPr="00F677AD">
        <w:rPr>
          <w:rFonts w:ascii="Times New Roman" w:hAnsi="Times New Roman" w:cs="Times New Roman"/>
          <w:sz w:val="28"/>
          <w:szCs w:val="28"/>
        </w:rPr>
        <w:t xml:space="preserve"> el presente año se realiz</w:t>
      </w:r>
      <w:r w:rsidR="001335B1" w:rsidRPr="00F677AD">
        <w:rPr>
          <w:rFonts w:ascii="Times New Roman" w:hAnsi="Times New Roman" w:cs="Times New Roman"/>
          <w:sz w:val="28"/>
          <w:szCs w:val="28"/>
        </w:rPr>
        <w:t>ó</w:t>
      </w:r>
      <w:r w:rsidR="00C16164" w:rsidRPr="00F677AD">
        <w:rPr>
          <w:rFonts w:ascii="Times New Roman" w:hAnsi="Times New Roman" w:cs="Times New Roman"/>
          <w:sz w:val="28"/>
          <w:szCs w:val="28"/>
        </w:rPr>
        <w:t xml:space="preserve"> una revisión y una actu</w:t>
      </w:r>
      <w:r w:rsidR="00F73DB5" w:rsidRPr="00F677AD">
        <w:rPr>
          <w:rFonts w:ascii="Times New Roman" w:hAnsi="Times New Roman" w:cs="Times New Roman"/>
          <w:sz w:val="28"/>
          <w:szCs w:val="28"/>
        </w:rPr>
        <w:t>alizamos</w:t>
      </w:r>
      <w:r w:rsidR="001335B1" w:rsidRPr="00F677AD">
        <w:rPr>
          <w:rFonts w:ascii="Times New Roman" w:hAnsi="Times New Roman" w:cs="Times New Roman"/>
          <w:sz w:val="28"/>
          <w:szCs w:val="28"/>
        </w:rPr>
        <w:t xml:space="preserve"> de nues</w:t>
      </w:r>
      <w:r w:rsidR="00DC222A" w:rsidRPr="00F677AD">
        <w:rPr>
          <w:rFonts w:ascii="Times New Roman" w:hAnsi="Times New Roman" w:cs="Times New Roman"/>
          <w:sz w:val="28"/>
          <w:szCs w:val="28"/>
        </w:rPr>
        <w:t>tros valores,</w:t>
      </w:r>
      <w:r w:rsidR="00F73DB5" w:rsidRPr="00F677AD">
        <w:rPr>
          <w:rFonts w:ascii="Times New Roman" w:hAnsi="Times New Roman" w:cs="Times New Roman"/>
          <w:sz w:val="28"/>
          <w:szCs w:val="28"/>
        </w:rPr>
        <w:t xml:space="preserve"> </w:t>
      </w:r>
      <w:r w:rsidR="00EC5380" w:rsidRPr="00F677AD">
        <w:rPr>
          <w:rFonts w:ascii="Times New Roman" w:hAnsi="Times New Roman" w:cs="Times New Roman"/>
          <w:sz w:val="28"/>
          <w:szCs w:val="28"/>
        </w:rPr>
        <w:t xml:space="preserve">posterior </w:t>
      </w:r>
      <w:r w:rsidR="00D478C5" w:rsidRPr="00F677AD">
        <w:rPr>
          <w:rFonts w:ascii="Times New Roman" w:hAnsi="Times New Roman" w:cs="Times New Roman"/>
          <w:sz w:val="28"/>
          <w:szCs w:val="28"/>
        </w:rPr>
        <w:t xml:space="preserve">a su aprobación fueron socializados y divulgación </w:t>
      </w:r>
      <w:r w:rsidR="00442BA9" w:rsidRPr="00F677AD">
        <w:rPr>
          <w:rFonts w:ascii="Times New Roman" w:hAnsi="Times New Roman" w:cs="Times New Roman"/>
          <w:sz w:val="28"/>
          <w:szCs w:val="28"/>
        </w:rPr>
        <w:t>a través de</w:t>
      </w:r>
      <w:r w:rsidR="00F73DB5" w:rsidRPr="00F677AD">
        <w:rPr>
          <w:rFonts w:ascii="Times New Roman" w:hAnsi="Times New Roman" w:cs="Times New Roman"/>
          <w:sz w:val="28"/>
          <w:szCs w:val="28"/>
        </w:rPr>
        <w:t xml:space="preserve"> nuestro </w:t>
      </w:r>
      <w:r w:rsidR="000C583B" w:rsidRPr="00F677AD">
        <w:rPr>
          <w:rFonts w:ascii="Times New Roman" w:hAnsi="Times New Roman" w:cs="Times New Roman"/>
          <w:sz w:val="28"/>
          <w:szCs w:val="28"/>
        </w:rPr>
        <w:t xml:space="preserve">portal web para conocimiento </w:t>
      </w:r>
      <w:r w:rsidR="001335B1" w:rsidRPr="00F677AD">
        <w:rPr>
          <w:rFonts w:ascii="Times New Roman" w:hAnsi="Times New Roman" w:cs="Times New Roman"/>
          <w:sz w:val="28"/>
          <w:szCs w:val="28"/>
        </w:rPr>
        <w:t xml:space="preserve">de las partes interesadas, </w:t>
      </w:r>
      <w:r w:rsidR="000C583B" w:rsidRPr="00F677AD">
        <w:rPr>
          <w:rFonts w:ascii="Times New Roman" w:hAnsi="Times New Roman" w:cs="Times New Roman"/>
          <w:sz w:val="28"/>
          <w:szCs w:val="28"/>
        </w:rPr>
        <w:t>tanto de la parte interna como interna.</w:t>
      </w:r>
    </w:p>
    <w:bookmarkEnd w:id="6"/>
    <w:p w14:paraId="2154133D" w14:textId="13473857" w:rsidR="00C6536B" w:rsidRPr="00F677AD" w:rsidRDefault="00C6536B" w:rsidP="00102C7C">
      <w:pPr>
        <w:spacing w:line="360" w:lineRule="auto"/>
        <w:jc w:val="both"/>
        <w:rPr>
          <w:rFonts w:ascii="Times New Roman" w:hAnsi="Times New Roman" w:cs="Times New Roman"/>
          <w:sz w:val="28"/>
          <w:szCs w:val="28"/>
        </w:rPr>
      </w:pPr>
      <w:r w:rsidRPr="00F677AD">
        <w:rPr>
          <w:rFonts w:ascii="Times New Roman" w:hAnsi="Times New Roman" w:cs="Times New Roman"/>
          <w:sz w:val="28"/>
          <w:szCs w:val="28"/>
        </w:rPr>
        <w:t xml:space="preserve">Además, en el tercer trimestre </w:t>
      </w:r>
      <w:r w:rsidR="00E745A2" w:rsidRPr="00F677AD">
        <w:rPr>
          <w:rFonts w:ascii="Times New Roman" w:hAnsi="Times New Roman" w:cs="Times New Roman"/>
          <w:sz w:val="28"/>
          <w:szCs w:val="28"/>
        </w:rPr>
        <w:t xml:space="preserve">promovimos nuestros valores con los empleados de </w:t>
      </w:r>
      <w:r w:rsidR="00725E1C" w:rsidRPr="00F677AD">
        <w:rPr>
          <w:rFonts w:ascii="Times New Roman" w:hAnsi="Times New Roman" w:cs="Times New Roman"/>
          <w:sz w:val="28"/>
          <w:szCs w:val="28"/>
        </w:rPr>
        <w:t>nuestra institución, los cuales son:</w:t>
      </w:r>
    </w:p>
    <w:p w14:paraId="25470C26" w14:textId="4DA3C0FD" w:rsidR="00725E1C" w:rsidRPr="00F677AD" w:rsidRDefault="00725E1C" w:rsidP="00725E1C">
      <w:pPr>
        <w:spacing w:line="360" w:lineRule="auto"/>
        <w:jc w:val="both"/>
        <w:rPr>
          <w:rFonts w:ascii="Times New Roman" w:hAnsi="Times New Roman" w:cs="Times New Roman"/>
          <w:sz w:val="28"/>
          <w:szCs w:val="28"/>
        </w:rPr>
      </w:pPr>
      <w:r w:rsidRPr="00F677AD">
        <w:rPr>
          <w:rFonts w:ascii="Times New Roman" w:hAnsi="Times New Roman" w:cs="Times New Roman"/>
          <w:sz w:val="28"/>
          <w:szCs w:val="28"/>
        </w:rPr>
        <w:t>•</w:t>
      </w:r>
      <w:r w:rsidRPr="00F677AD">
        <w:rPr>
          <w:rFonts w:ascii="Times New Roman" w:hAnsi="Times New Roman" w:cs="Times New Roman"/>
          <w:b/>
          <w:bCs/>
          <w:sz w:val="28"/>
          <w:szCs w:val="28"/>
        </w:rPr>
        <w:t>Transparencia:</w:t>
      </w:r>
      <w:r w:rsidRPr="00F677AD">
        <w:rPr>
          <w:rFonts w:ascii="Times New Roman" w:hAnsi="Times New Roman" w:cs="Times New Roman"/>
          <w:sz w:val="28"/>
          <w:szCs w:val="28"/>
        </w:rPr>
        <w:t xml:space="preserve"> Mantener una comunicación abierta y honesta sobre las prácticas y resultados de la institución.</w:t>
      </w:r>
    </w:p>
    <w:p w14:paraId="31A9D07E" w14:textId="557639FD" w:rsidR="00725E1C" w:rsidRPr="00F677AD" w:rsidRDefault="00725E1C" w:rsidP="00725E1C">
      <w:pPr>
        <w:spacing w:line="360" w:lineRule="auto"/>
        <w:jc w:val="both"/>
        <w:rPr>
          <w:rFonts w:ascii="Times New Roman" w:hAnsi="Times New Roman" w:cs="Times New Roman"/>
          <w:sz w:val="28"/>
          <w:szCs w:val="28"/>
        </w:rPr>
      </w:pPr>
      <w:r w:rsidRPr="00F677AD">
        <w:rPr>
          <w:rFonts w:ascii="Times New Roman" w:hAnsi="Times New Roman" w:cs="Times New Roman"/>
          <w:sz w:val="28"/>
          <w:szCs w:val="28"/>
        </w:rPr>
        <w:t>•</w:t>
      </w:r>
      <w:r w:rsidRPr="00F677AD">
        <w:rPr>
          <w:rFonts w:ascii="Times New Roman" w:hAnsi="Times New Roman" w:cs="Times New Roman"/>
          <w:b/>
          <w:bCs/>
          <w:sz w:val="28"/>
          <w:szCs w:val="28"/>
        </w:rPr>
        <w:t>Integridad:</w:t>
      </w:r>
      <w:r w:rsidRPr="00F677AD">
        <w:rPr>
          <w:rFonts w:ascii="Times New Roman" w:hAnsi="Times New Roman" w:cs="Times New Roman"/>
          <w:sz w:val="28"/>
          <w:szCs w:val="28"/>
        </w:rPr>
        <w:t xml:space="preserve"> Actuar con ética y coherencia en todas las acciones y decisiones, asegurando que los objetivos ambientales se cumplan de manera responsable.</w:t>
      </w:r>
    </w:p>
    <w:p w14:paraId="5AB03E93" w14:textId="339B7A2D" w:rsidR="00725E1C" w:rsidRPr="00F677AD" w:rsidRDefault="00725E1C" w:rsidP="00725E1C">
      <w:pPr>
        <w:spacing w:line="360" w:lineRule="auto"/>
        <w:jc w:val="both"/>
        <w:rPr>
          <w:rFonts w:ascii="Times New Roman" w:hAnsi="Times New Roman" w:cs="Times New Roman"/>
          <w:sz w:val="28"/>
          <w:szCs w:val="28"/>
        </w:rPr>
      </w:pPr>
      <w:r w:rsidRPr="00F677AD">
        <w:rPr>
          <w:rFonts w:ascii="Times New Roman" w:hAnsi="Times New Roman" w:cs="Times New Roman"/>
          <w:sz w:val="28"/>
          <w:szCs w:val="28"/>
        </w:rPr>
        <w:t>•</w:t>
      </w:r>
      <w:r w:rsidRPr="00F677AD">
        <w:rPr>
          <w:rFonts w:ascii="Times New Roman" w:hAnsi="Times New Roman" w:cs="Times New Roman"/>
          <w:b/>
          <w:bCs/>
          <w:sz w:val="28"/>
          <w:szCs w:val="28"/>
        </w:rPr>
        <w:t>Eficiencia de Recursos:</w:t>
      </w:r>
      <w:r w:rsidRPr="00F677AD">
        <w:rPr>
          <w:rFonts w:ascii="Times New Roman" w:hAnsi="Times New Roman" w:cs="Times New Roman"/>
          <w:sz w:val="28"/>
          <w:szCs w:val="28"/>
        </w:rPr>
        <w:t xml:space="preserve"> Optimizar el uso de los recursos disponibles para reducir el desperdicio y mejorar la eficiencia en todas las operaciones.</w:t>
      </w:r>
    </w:p>
    <w:p w14:paraId="365D6E36" w14:textId="6EAACCF6" w:rsidR="00725E1C" w:rsidRPr="00F677AD" w:rsidRDefault="00725E1C" w:rsidP="00725E1C">
      <w:pPr>
        <w:spacing w:line="360" w:lineRule="auto"/>
        <w:jc w:val="both"/>
        <w:rPr>
          <w:rFonts w:ascii="Times New Roman" w:hAnsi="Times New Roman" w:cs="Times New Roman"/>
          <w:sz w:val="28"/>
          <w:szCs w:val="28"/>
        </w:rPr>
      </w:pPr>
      <w:r w:rsidRPr="00F677AD">
        <w:rPr>
          <w:rFonts w:ascii="Times New Roman" w:hAnsi="Times New Roman" w:cs="Times New Roman"/>
          <w:sz w:val="28"/>
          <w:szCs w:val="28"/>
        </w:rPr>
        <w:t>•</w:t>
      </w:r>
      <w:r w:rsidRPr="00F677AD">
        <w:rPr>
          <w:rFonts w:ascii="Times New Roman" w:hAnsi="Times New Roman" w:cs="Times New Roman"/>
          <w:b/>
          <w:bCs/>
          <w:sz w:val="28"/>
          <w:szCs w:val="28"/>
        </w:rPr>
        <w:t xml:space="preserve">Educación y Conciencia Ambiental: </w:t>
      </w:r>
      <w:r w:rsidRPr="00F677AD">
        <w:rPr>
          <w:rFonts w:ascii="Times New Roman" w:hAnsi="Times New Roman" w:cs="Times New Roman"/>
          <w:sz w:val="28"/>
          <w:szCs w:val="28"/>
        </w:rPr>
        <w:t>Promover el respeto a la diversidad biológica a través de las actividades y decisiones institucionales, a lo interno y externo.</w:t>
      </w:r>
    </w:p>
    <w:p w14:paraId="6C0D29AB" w14:textId="2985F78C" w:rsidR="009E7AA2" w:rsidRPr="00F677AD" w:rsidRDefault="00725E1C" w:rsidP="00725E1C">
      <w:pPr>
        <w:spacing w:line="360" w:lineRule="auto"/>
        <w:jc w:val="both"/>
        <w:rPr>
          <w:rFonts w:ascii="Times New Roman" w:hAnsi="Times New Roman" w:cs="Times New Roman"/>
          <w:sz w:val="28"/>
          <w:szCs w:val="28"/>
        </w:rPr>
      </w:pPr>
      <w:r w:rsidRPr="00F677AD">
        <w:rPr>
          <w:rFonts w:ascii="Times New Roman" w:hAnsi="Times New Roman" w:cs="Times New Roman"/>
          <w:sz w:val="28"/>
          <w:szCs w:val="28"/>
        </w:rPr>
        <w:t>•</w:t>
      </w:r>
      <w:r w:rsidRPr="00F677AD">
        <w:rPr>
          <w:rFonts w:ascii="Times New Roman" w:hAnsi="Times New Roman" w:cs="Times New Roman"/>
          <w:b/>
          <w:bCs/>
          <w:sz w:val="28"/>
          <w:szCs w:val="28"/>
        </w:rPr>
        <w:t>Inclusión.</w:t>
      </w:r>
      <w:r w:rsidRPr="00F677AD">
        <w:rPr>
          <w:rFonts w:ascii="Times New Roman" w:hAnsi="Times New Roman" w:cs="Times New Roman"/>
          <w:sz w:val="28"/>
          <w:szCs w:val="28"/>
        </w:rPr>
        <w:t xml:space="preserve">  Impulsar un entorno en el que todas las personas se sientan valoradas, respetadas y consideradas.</w:t>
      </w:r>
    </w:p>
    <w:p w14:paraId="25EA03F4" w14:textId="77777777" w:rsidR="00437B92" w:rsidRPr="00F677AD" w:rsidRDefault="00437B92" w:rsidP="000A5E28">
      <w:pPr>
        <w:spacing w:line="360" w:lineRule="auto"/>
        <w:jc w:val="both"/>
        <w:rPr>
          <w:rFonts w:ascii="Times New Roman" w:hAnsi="Times New Roman" w:cs="Times New Roman"/>
          <w:color w:val="002060"/>
          <w:sz w:val="28"/>
          <w:szCs w:val="28"/>
        </w:rPr>
      </w:pPr>
    </w:p>
    <w:p w14:paraId="26F45741" w14:textId="77777777" w:rsidR="00437B92" w:rsidRPr="00F677AD" w:rsidRDefault="00437B92" w:rsidP="000A5E28">
      <w:pPr>
        <w:spacing w:line="360" w:lineRule="auto"/>
        <w:jc w:val="both"/>
        <w:rPr>
          <w:rFonts w:ascii="Times New Roman" w:hAnsi="Times New Roman" w:cs="Times New Roman"/>
          <w:color w:val="002060"/>
          <w:sz w:val="28"/>
          <w:szCs w:val="28"/>
        </w:rPr>
      </w:pPr>
    </w:p>
    <w:p w14:paraId="7B1C4B60" w14:textId="59D97AC9" w:rsidR="00437B92" w:rsidRPr="00F677AD" w:rsidRDefault="00437B92" w:rsidP="000A5E28">
      <w:pPr>
        <w:pStyle w:val="Ttulo2"/>
        <w:numPr>
          <w:ilvl w:val="0"/>
          <w:numId w:val="3"/>
        </w:numPr>
        <w:spacing w:line="360" w:lineRule="auto"/>
        <w:jc w:val="both"/>
        <w:rPr>
          <w:rFonts w:ascii="Times New Roman" w:hAnsi="Times New Roman" w:cs="Times New Roman"/>
          <w:b/>
          <w:bCs/>
          <w:color w:val="002060"/>
          <w:sz w:val="28"/>
          <w:szCs w:val="28"/>
        </w:rPr>
      </w:pPr>
      <w:bookmarkStart w:id="7" w:name="_Toc179970571"/>
      <w:r w:rsidRPr="00F677AD">
        <w:rPr>
          <w:rFonts w:ascii="Times New Roman" w:hAnsi="Times New Roman" w:cs="Times New Roman"/>
          <w:b/>
          <w:bCs/>
          <w:color w:val="002060"/>
          <w:sz w:val="28"/>
          <w:szCs w:val="28"/>
        </w:rPr>
        <w:t>PRINCIPALES DESAFÍO</w:t>
      </w:r>
      <w:r w:rsidR="00D2217D" w:rsidRPr="00F677AD">
        <w:rPr>
          <w:rFonts w:ascii="Times New Roman" w:hAnsi="Times New Roman" w:cs="Times New Roman"/>
          <w:b/>
          <w:bCs/>
          <w:color w:val="002060"/>
          <w:sz w:val="28"/>
          <w:szCs w:val="28"/>
        </w:rPr>
        <w:t>S</w:t>
      </w:r>
      <w:bookmarkEnd w:id="7"/>
    </w:p>
    <w:p w14:paraId="6187E1D1" w14:textId="77777777" w:rsidR="00B60BBF" w:rsidRPr="00F677AD" w:rsidRDefault="00FD0F5B" w:rsidP="00FA2822">
      <w:pPr>
        <w:pStyle w:val="Prrafodelista"/>
        <w:numPr>
          <w:ilvl w:val="0"/>
          <w:numId w:val="26"/>
        </w:numPr>
        <w:spacing w:line="360" w:lineRule="auto"/>
        <w:jc w:val="both"/>
        <w:rPr>
          <w:rFonts w:ascii="Times New Roman" w:hAnsi="Times New Roman" w:cs="Times New Roman"/>
          <w:b/>
          <w:bCs/>
          <w:sz w:val="28"/>
          <w:szCs w:val="28"/>
        </w:rPr>
      </w:pPr>
      <w:r w:rsidRPr="00F677AD">
        <w:rPr>
          <w:rFonts w:ascii="Times New Roman" w:hAnsi="Times New Roman" w:cs="Times New Roman"/>
          <w:b/>
          <w:bCs/>
          <w:sz w:val="28"/>
          <w:szCs w:val="28"/>
        </w:rPr>
        <w:t xml:space="preserve">Cambios de </w:t>
      </w:r>
      <w:r w:rsidR="00B60BBF" w:rsidRPr="00F677AD">
        <w:rPr>
          <w:rFonts w:ascii="Times New Roman" w:hAnsi="Times New Roman" w:cs="Times New Roman"/>
          <w:b/>
          <w:bCs/>
          <w:sz w:val="28"/>
          <w:szCs w:val="28"/>
        </w:rPr>
        <w:t>miembros de nuestra CIGCN:</w:t>
      </w:r>
    </w:p>
    <w:p w14:paraId="25F65A04" w14:textId="00A9C744" w:rsidR="00B60BBF" w:rsidRPr="00F677AD" w:rsidRDefault="00B60BBF" w:rsidP="00FA2822">
      <w:pPr>
        <w:pStyle w:val="Prrafodelista"/>
        <w:numPr>
          <w:ilvl w:val="0"/>
          <w:numId w:val="26"/>
        </w:numPr>
        <w:spacing w:line="360" w:lineRule="auto"/>
        <w:jc w:val="both"/>
        <w:rPr>
          <w:rFonts w:ascii="Times New Roman" w:hAnsi="Times New Roman" w:cs="Times New Roman"/>
          <w:sz w:val="28"/>
          <w:szCs w:val="28"/>
        </w:rPr>
      </w:pPr>
      <w:r w:rsidRPr="00F677AD">
        <w:rPr>
          <w:rFonts w:ascii="Times New Roman" w:hAnsi="Times New Roman" w:cs="Times New Roman"/>
          <w:sz w:val="28"/>
          <w:szCs w:val="28"/>
        </w:rPr>
        <w:t xml:space="preserve">Debido a </w:t>
      </w:r>
      <w:r w:rsidR="00251FAB" w:rsidRPr="00F677AD">
        <w:rPr>
          <w:rFonts w:ascii="Times New Roman" w:hAnsi="Times New Roman" w:cs="Times New Roman"/>
          <w:sz w:val="28"/>
          <w:szCs w:val="28"/>
        </w:rPr>
        <w:t xml:space="preserve">los constantes cambios y </w:t>
      </w:r>
      <w:r w:rsidR="00AB4E5A" w:rsidRPr="00F677AD">
        <w:rPr>
          <w:rFonts w:ascii="Times New Roman" w:hAnsi="Times New Roman" w:cs="Times New Roman"/>
          <w:sz w:val="28"/>
          <w:szCs w:val="28"/>
        </w:rPr>
        <w:t>desvinculaciones</w:t>
      </w:r>
      <w:r w:rsidR="00251FAB" w:rsidRPr="00F677AD">
        <w:rPr>
          <w:rFonts w:ascii="Times New Roman" w:hAnsi="Times New Roman" w:cs="Times New Roman"/>
          <w:sz w:val="28"/>
          <w:szCs w:val="28"/>
        </w:rPr>
        <w:t xml:space="preserve"> y ausencia de algunos miembros</w:t>
      </w:r>
      <w:r w:rsidR="004935AF" w:rsidRPr="00F677AD">
        <w:rPr>
          <w:rFonts w:ascii="Times New Roman" w:hAnsi="Times New Roman" w:cs="Times New Roman"/>
          <w:sz w:val="28"/>
          <w:szCs w:val="28"/>
        </w:rPr>
        <w:t xml:space="preserve">, incluyendo a la Coordinadora General, presentamos un descontrol con la </w:t>
      </w:r>
      <w:r w:rsidR="00AB4E5A" w:rsidRPr="00F677AD">
        <w:rPr>
          <w:rFonts w:ascii="Times New Roman" w:hAnsi="Times New Roman" w:cs="Times New Roman"/>
          <w:sz w:val="28"/>
          <w:szCs w:val="28"/>
        </w:rPr>
        <w:t>ejecución y asignación de las actividades del plan de trabajo 2024.</w:t>
      </w:r>
      <w:r w:rsidRPr="00F677AD">
        <w:rPr>
          <w:rFonts w:ascii="Times New Roman" w:hAnsi="Times New Roman" w:cs="Times New Roman"/>
          <w:sz w:val="28"/>
          <w:szCs w:val="28"/>
        </w:rPr>
        <w:t xml:space="preserve"> </w:t>
      </w:r>
    </w:p>
    <w:p w14:paraId="71C00AA7" w14:textId="68231672" w:rsidR="00FA2822" w:rsidRPr="00F677AD" w:rsidRDefault="00FA2822" w:rsidP="00FA2822">
      <w:pPr>
        <w:pStyle w:val="Prrafodelista"/>
        <w:numPr>
          <w:ilvl w:val="0"/>
          <w:numId w:val="25"/>
        </w:numPr>
        <w:spacing w:line="360" w:lineRule="auto"/>
        <w:jc w:val="both"/>
        <w:rPr>
          <w:rFonts w:ascii="Times New Roman" w:hAnsi="Times New Roman" w:cs="Times New Roman"/>
          <w:sz w:val="28"/>
          <w:szCs w:val="28"/>
        </w:rPr>
      </w:pPr>
      <w:r w:rsidRPr="00F677AD">
        <w:rPr>
          <w:rFonts w:ascii="Times New Roman" w:hAnsi="Times New Roman" w:cs="Times New Roman"/>
          <w:sz w:val="28"/>
          <w:szCs w:val="28"/>
        </w:rPr>
        <w:t xml:space="preserve">Por situaciones diversas familiares y de salud, </w:t>
      </w:r>
      <w:r w:rsidR="00695F7E" w:rsidRPr="00F677AD">
        <w:rPr>
          <w:rFonts w:ascii="Times New Roman" w:hAnsi="Times New Roman" w:cs="Times New Roman"/>
          <w:sz w:val="28"/>
          <w:szCs w:val="28"/>
        </w:rPr>
        <w:t xml:space="preserve">todos </w:t>
      </w:r>
      <w:r w:rsidRPr="00F677AD">
        <w:rPr>
          <w:rFonts w:ascii="Times New Roman" w:hAnsi="Times New Roman" w:cs="Times New Roman"/>
          <w:sz w:val="28"/>
          <w:szCs w:val="28"/>
        </w:rPr>
        <w:t xml:space="preserve">los miembros de la comisión </w:t>
      </w:r>
      <w:r w:rsidR="00695F7E" w:rsidRPr="00F677AD">
        <w:rPr>
          <w:rFonts w:ascii="Times New Roman" w:hAnsi="Times New Roman" w:cs="Times New Roman"/>
          <w:sz w:val="28"/>
          <w:szCs w:val="28"/>
        </w:rPr>
        <w:t>n</w:t>
      </w:r>
      <w:r w:rsidR="00283FFD" w:rsidRPr="00F677AD">
        <w:rPr>
          <w:rFonts w:ascii="Times New Roman" w:hAnsi="Times New Roman" w:cs="Times New Roman"/>
          <w:sz w:val="28"/>
          <w:szCs w:val="28"/>
        </w:rPr>
        <w:t xml:space="preserve">o pudieron participar en el </w:t>
      </w:r>
      <w:r w:rsidRPr="00F677AD">
        <w:rPr>
          <w:rFonts w:ascii="Times New Roman" w:hAnsi="Times New Roman" w:cs="Times New Roman"/>
          <w:sz w:val="28"/>
          <w:szCs w:val="28"/>
          <w:lang w:val="es-ES"/>
        </w:rPr>
        <w:t>3er Congreso Internacional por la Integridad</w:t>
      </w:r>
      <w:r w:rsidR="00283FFD" w:rsidRPr="00F677AD">
        <w:rPr>
          <w:rFonts w:ascii="Times New Roman" w:hAnsi="Times New Roman" w:cs="Times New Roman"/>
          <w:sz w:val="28"/>
          <w:szCs w:val="28"/>
          <w:lang w:val="es-ES"/>
        </w:rPr>
        <w:t>.</w:t>
      </w:r>
    </w:p>
    <w:p w14:paraId="2C159652" w14:textId="77777777" w:rsidR="00D36ECE" w:rsidRPr="00F677AD" w:rsidRDefault="00D36ECE" w:rsidP="00D36ECE">
      <w:pPr>
        <w:pStyle w:val="Prrafodelista"/>
        <w:spacing w:line="360" w:lineRule="auto"/>
        <w:jc w:val="both"/>
        <w:rPr>
          <w:rFonts w:ascii="Times New Roman" w:hAnsi="Times New Roman" w:cs="Times New Roman"/>
          <w:sz w:val="28"/>
          <w:szCs w:val="28"/>
        </w:rPr>
      </w:pPr>
    </w:p>
    <w:p w14:paraId="1F353F5B" w14:textId="382D403C" w:rsidR="00437B92" w:rsidRPr="00F677AD" w:rsidRDefault="00743890" w:rsidP="00C3288C">
      <w:pPr>
        <w:pStyle w:val="Prrafodelista"/>
        <w:numPr>
          <w:ilvl w:val="0"/>
          <w:numId w:val="17"/>
        </w:numPr>
        <w:spacing w:line="360" w:lineRule="auto"/>
        <w:jc w:val="both"/>
        <w:rPr>
          <w:rFonts w:ascii="Times New Roman" w:hAnsi="Times New Roman" w:cs="Times New Roman"/>
          <w:sz w:val="28"/>
          <w:szCs w:val="28"/>
        </w:rPr>
      </w:pPr>
      <w:r w:rsidRPr="00F677AD">
        <w:rPr>
          <w:rFonts w:ascii="Times New Roman" w:hAnsi="Times New Roman" w:cs="Times New Roman"/>
          <w:b/>
          <w:bCs/>
          <w:sz w:val="28"/>
          <w:szCs w:val="28"/>
        </w:rPr>
        <w:t>Colaboración Activa</w:t>
      </w:r>
      <w:r w:rsidR="00C3288C" w:rsidRPr="00F677AD">
        <w:rPr>
          <w:rFonts w:ascii="Times New Roman" w:hAnsi="Times New Roman" w:cs="Times New Roman"/>
          <w:b/>
          <w:bCs/>
          <w:sz w:val="28"/>
          <w:szCs w:val="28"/>
        </w:rPr>
        <w:t>:</w:t>
      </w:r>
      <w:r w:rsidR="00C3288C" w:rsidRPr="00F677AD">
        <w:rPr>
          <w:rFonts w:ascii="Times New Roman" w:hAnsi="Times New Roman" w:cs="Times New Roman"/>
          <w:sz w:val="28"/>
          <w:szCs w:val="28"/>
        </w:rPr>
        <w:t xml:space="preserve"> Motivar una mayor participación del personal</w:t>
      </w:r>
      <w:r w:rsidR="00485715" w:rsidRPr="00F677AD">
        <w:rPr>
          <w:rFonts w:ascii="Times New Roman" w:hAnsi="Times New Roman" w:cs="Times New Roman"/>
          <w:sz w:val="28"/>
          <w:szCs w:val="28"/>
        </w:rPr>
        <w:t xml:space="preserve"> del parque</w:t>
      </w:r>
      <w:r w:rsidR="00C3288C" w:rsidRPr="00F677AD">
        <w:rPr>
          <w:rFonts w:ascii="Times New Roman" w:hAnsi="Times New Roman" w:cs="Times New Roman"/>
          <w:sz w:val="28"/>
          <w:szCs w:val="28"/>
        </w:rPr>
        <w:t xml:space="preserve"> en </w:t>
      </w:r>
      <w:r w:rsidR="00485715" w:rsidRPr="00F677AD">
        <w:rPr>
          <w:rFonts w:ascii="Times New Roman" w:hAnsi="Times New Roman" w:cs="Times New Roman"/>
          <w:sz w:val="28"/>
          <w:szCs w:val="28"/>
        </w:rPr>
        <w:t xml:space="preserve">las </w:t>
      </w:r>
      <w:r w:rsidR="00C3288C" w:rsidRPr="00F677AD">
        <w:rPr>
          <w:rFonts w:ascii="Times New Roman" w:hAnsi="Times New Roman" w:cs="Times New Roman"/>
          <w:sz w:val="28"/>
          <w:szCs w:val="28"/>
        </w:rPr>
        <w:t>actividades relacionadas con integridad y cumplimiento normativo.</w:t>
      </w:r>
    </w:p>
    <w:p w14:paraId="2ED3626A" w14:textId="77777777" w:rsidR="00437B92" w:rsidRPr="00F677AD" w:rsidRDefault="00437B92" w:rsidP="000A5E28">
      <w:pPr>
        <w:spacing w:line="360" w:lineRule="auto"/>
        <w:jc w:val="both"/>
        <w:rPr>
          <w:rFonts w:ascii="Times New Roman" w:hAnsi="Times New Roman" w:cs="Times New Roman"/>
          <w:color w:val="002060"/>
          <w:sz w:val="28"/>
          <w:szCs w:val="28"/>
        </w:rPr>
      </w:pPr>
    </w:p>
    <w:p w14:paraId="7F206A69" w14:textId="77777777" w:rsidR="00102C7C" w:rsidRPr="00F677AD" w:rsidRDefault="00102C7C" w:rsidP="000A5E28">
      <w:pPr>
        <w:spacing w:line="360" w:lineRule="auto"/>
        <w:jc w:val="both"/>
        <w:rPr>
          <w:rFonts w:ascii="Times New Roman" w:hAnsi="Times New Roman" w:cs="Times New Roman"/>
          <w:color w:val="002060"/>
          <w:sz w:val="28"/>
          <w:szCs w:val="28"/>
        </w:rPr>
      </w:pPr>
    </w:p>
    <w:p w14:paraId="7B812EE1" w14:textId="77777777" w:rsidR="00437B92" w:rsidRPr="00F677AD" w:rsidRDefault="00437B92" w:rsidP="000A5E28">
      <w:pPr>
        <w:spacing w:line="360" w:lineRule="auto"/>
        <w:jc w:val="both"/>
        <w:rPr>
          <w:rFonts w:ascii="Times New Roman" w:hAnsi="Times New Roman" w:cs="Times New Roman"/>
          <w:color w:val="002060"/>
          <w:sz w:val="28"/>
          <w:szCs w:val="28"/>
        </w:rPr>
      </w:pPr>
    </w:p>
    <w:p w14:paraId="57B55DE8" w14:textId="77777777" w:rsidR="00437B92" w:rsidRPr="00F677AD" w:rsidRDefault="00437B92" w:rsidP="000A5E28">
      <w:pPr>
        <w:spacing w:line="360" w:lineRule="auto"/>
        <w:jc w:val="both"/>
        <w:rPr>
          <w:rFonts w:ascii="Times New Roman" w:hAnsi="Times New Roman" w:cs="Times New Roman"/>
          <w:color w:val="002060"/>
          <w:sz w:val="28"/>
          <w:szCs w:val="28"/>
        </w:rPr>
      </w:pPr>
    </w:p>
    <w:p w14:paraId="41D772E3" w14:textId="77777777" w:rsidR="00437B92" w:rsidRPr="00F677AD" w:rsidRDefault="00437B92" w:rsidP="000A5E28">
      <w:pPr>
        <w:spacing w:line="360" w:lineRule="auto"/>
        <w:jc w:val="both"/>
        <w:rPr>
          <w:rFonts w:ascii="Times New Roman" w:hAnsi="Times New Roman" w:cs="Times New Roman"/>
          <w:color w:val="002060"/>
          <w:sz w:val="28"/>
          <w:szCs w:val="28"/>
        </w:rPr>
      </w:pPr>
    </w:p>
    <w:p w14:paraId="3F01C567" w14:textId="77777777" w:rsidR="00437B92" w:rsidRPr="00F677AD" w:rsidRDefault="00437B92" w:rsidP="000A5E28">
      <w:pPr>
        <w:spacing w:line="360" w:lineRule="auto"/>
        <w:jc w:val="both"/>
        <w:rPr>
          <w:rFonts w:ascii="Times New Roman" w:hAnsi="Times New Roman" w:cs="Times New Roman"/>
          <w:color w:val="002060"/>
          <w:sz w:val="28"/>
          <w:szCs w:val="28"/>
        </w:rPr>
      </w:pPr>
    </w:p>
    <w:p w14:paraId="672E41AC" w14:textId="77777777" w:rsidR="00437B92" w:rsidRPr="00F677AD" w:rsidRDefault="00437B92" w:rsidP="000A5E28">
      <w:pPr>
        <w:spacing w:line="360" w:lineRule="auto"/>
        <w:jc w:val="both"/>
        <w:rPr>
          <w:rFonts w:ascii="Times New Roman" w:hAnsi="Times New Roman" w:cs="Times New Roman"/>
          <w:color w:val="002060"/>
          <w:sz w:val="28"/>
          <w:szCs w:val="28"/>
        </w:rPr>
      </w:pPr>
    </w:p>
    <w:p w14:paraId="7224D11E" w14:textId="77777777" w:rsidR="00437B92" w:rsidRPr="00F677AD" w:rsidRDefault="00437B92" w:rsidP="000A5E28">
      <w:pPr>
        <w:spacing w:line="360" w:lineRule="auto"/>
        <w:jc w:val="both"/>
        <w:rPr>
          <w:rFonts w:ascii="Times New Roman" w:hAnsi="Times New Roman" w:cs="Times New Roman"/>
          <w:color w:val="002060"/>
          <w:sz w:val="28"/>
          <w:szCs w:val="28"/>
        </w:rPr>
      </w:pPr>
    </w:p>
    <w:p w14:paraId="62F8FB94" w14:textId="77777777" w:rsidR="00437B92" w:rsidRDefault="00437B92" w:rsidP="000A5E28">
      <w:pPr>
        <w:spacing w:line="360" w:lineRule="auto"/>
        <w:jc w:val="both"/>
        <w:rPr>
          <w:rFonts w:ascii="Times New Roman" w:hAnsi="Times New Roman" w:cs="Times New Roman"/>
          <w:color w:val="002060"/>
          <w:sz w:val="28"/>
          <w:szCs w:val="28"/>
        </w:rPr>
      </w:pPr>
    </w:p>
    <w:p w14:paraId="0F6DA038" w14:textId="77777777" w:rsidR="004D0515" w:rsidRDefault="004D0515" w:rsidP="000A5E28">
      <w:pPr>
        <w:spacing w:line="360" w:lineRule="auto"/>
        <w:jc w:val="both"/>
        <w:rPr>
          <w:rFonts w:ascii="Times New Roman" w:hAnsi="Times New Roman" w:cs="Times New Roman"/>
          <w:color w:val="002060"/>
          <w:sz w:val="28"/>
          <w:szCs w:val="28"/>
        </w:rPr>
      </w:pPr>
    </w:p>
    <w:p w14:paraId="72D6609A" w14:textId="77777777" w:rsidR="004D0515" w:rsidRDefault="004D0515" w:rsidP="000A5E28">
      <w:pPr>
        <w:spacing w:line="360" w:lineRule="auto"/>
        <w:jc w:val="both"/>
        <w:rPr>
          <w:rFonts w:ascii="Times New Roman" w:hAnsi="Times New Roman" w:cs="Times New Roman"/>
          <w:color w:val="002060"/>
          <w:sz w:val="28"/>
          <w:szCs w:val="28"/>
        </w:rPr>
      </w:pPr>
    </w:p>
    <w:p w14:paraId="1B542A1E" w14:textId="77777777" w:rsidR="004D0515" w:rsidRPr="00F677AD" w:rsidRDefault="004D0515" w:rsidP="000A5E28">
      <w:pPr>
        <w:spacing w:line="360" w:lineRule="auto"/>
        <w:jc w:val="both"/>
        <w:rPr>
          <w:rFonts w:ascii="Times New Roman" w:hAnsi="Times New Roman" w:cs="Times New Roman"/>
          <w:color w:val="002060"/>
          <w:sz w:val="28"/>
          <w:szCs w:val="28"/>
        </w:rPr>
      </w:pPr>
    </w:p>
    <w:p w14:paraId="331CA7FB" w14:textId="373E1CBE" w:rsidR="00437B92" w:rsidRPr="00F677AD" w:rsidRDefault="00437B92" w:rsidP="000A5E28">
      <w:pPr>
        <w:pStyle w:val="Ttulo2"/>
        <w:numPr>
          <w:ilvl w:val="0"/>
          <w:numId w:val="3"/>
        </w:numPr>
        <w:spacing w:line="360" w:lineRule="auto"/>
        <w:jc w:val="both"/>
        <w:rPr>
          <w:rFonts w:ascii="Times New Roman" w:hAnsi="Times New Roman" w:cs="Times New Roman"/>
          <w:b/>
          <w:bCs/>
          <w:color w:val="002060"/>
          <w:sz w:val="28"/>
          <w:szCs w:val="28"/>
        </w:rPr>
      </w:pPr>
      <w:bookmarkStart w:id="8" w:name="_Toc179970572"/>
      <w:r w:rsidRPr="00F677AD">
        <w:rPr>
          <w:rFonts w:ascii="Times New Roman" w:hAnsi="Times New Roman" w:cs="Times New Roman"/>
          <w:b/>
          <w:bCs/>
          <w:color w:val="002060"/>
          <w:sz w:val="28"/>
          <w:szCs w:val="28"/>
        </w:rPr>
        <w:t>LECCIONES APRENDIDAS</w:t>
      </w:r>
      <w:bookmarkEnd w:id="8"/>
    </w:p>
    <w:p w14:paraId="1C28E9B9" w14:textId="77777777" w:rsidR="00786DE6" w:rsidRDefault="00241FC3" w:rsidP="00C3288C">
      <w:pPr>
        <w:pStyle w:val="Prrafodelista"/>
        <w:numPr>
          <w:ilvl w:val="0"/>
          <w:numId w:val="18"/>
        </w:numPr>
        <w:spacing w:line="360" w:lineRule="auto"/>
        <w:jc w:val="both"/>
        <w:rPr>
          <w:rFonts w:ascii="Times New Roman" w:hAnsi="Times New Roman" w:cs="Times New Roman"/>
          <w:sz w:val="28"/>
          <w:szCs w:val="28"/>
        </w:rPr>
      </w:pPr>
      <w:r w:rsidRPr="00F677AD">
        <w:rPr>
          <w:rFonts w:ascii="Times New Roman" w:hAnsi="Times New Roman" w:cs="Times New Roman"/>
          <w:b/>
          <w:bCs/>
          <w:sz w:val="28"/>
          <w:szCs w:val="28"/>
        </w:rPr>
        <w:t>Trabajo en Equipo</w:t>
      </w:r>
      <w:r w:rsidRPr="00F677AD">
        <w:rPr>
          <w:rFonts w:ascii="Times New Roman" w:hAnsi="Times New Roman" w:cs="Times New Roman"/>
          <w:sz w:val="28"/>
          <w:szCs w:val="28"/>
        </w:rPr>
        <w:t xml:space="preserve">: </w:t>
      </w:r>
      <w:r w:rsidR="00A605BC" w:rsidRPr="00F677AD">
        <w:rPr>
          <w:rFonts w:ascii="Times New Roman" w:hAnsi="Times New Roman" w:cs="Times New Roman"/>
          <w:sz w:val="28"/>
          <w:szCs w:val="28"/>
        </w:rPr>
        <w:t xml:space="preserve">para logar buenos resultados en las actividades CIGCN es importante que todos los miembros trabajemos en </w:t>
      </w:r>
      <w:r w:rsidR="00786DE6" w:rsidRPr="00F677AD">
        <w:rPr>
          <w:rFonts w:ascii="Times New Roman" w:hAnsi="Times New Roman" w:cs="Times New Roman"/>
          <w:sz w:val="28"/>
          <w:szCs w:val="28"/>
        </w:rPr>
        <w:t>equipo.</w:t>
      </w:r>
    </w:p>
    <w:p w14:paraId="61ECCE69" w14:textId="77777777" w:rsidR="002C3CF5" w:rsidRPr="00F677AD" w:rsidRDefault="002C3CF5" w:rsidP="002C3CF5">
      <w:pPr>
        <w:pStyle w:val="Prrafodelista"/>
        <w:spacing w:line="360" w:lineRule="auto"/>
        <w:jc w:val="both"/>
        <w:rPr>
          <w:rFonts w:ascii="Times New Roman" w:hAnsi="Times New Roman" w:cs="Times New Roman"/>
          <w:sz w:val="28"/>
          <w:szCs w:val="28"/>
        </w:rPr>
      </w:pPr>
    </w:p>
    <w:p w14:paraId="50B382B7" w14:textId="54B76D7B" w:rsidR="00C3288C" w:rsidRPr="00F677AD" w:rsidRDefault="00C3288C" w:rsidP="00C3288C">
      <w:pPr>
        <w:pStyle w:val="Prrafodelista"/>
        <w:numPr>
          <w:ilvl w:val="0"/>
          <w:numId w:val="18"/>
        </w:numPr>
        <w:spacing w:line="360" w:lineRule="auto"/>
        <w:jc w:val="both"/>
        <w:rPr>
          <w:rFonts w:ascii="Times New Roman" w:hAnsi="Times New Roman" w:cs="Times New Roman"/>
          <w:sz w:val="28"/>
          <w:szCs w:val="28"/>
        </w:rPr>
      </w:pPr>
      <w:r w:rsidRPr="00F677AD">
        <w:rPr>
          <w:rFonts w:ascii="Times New Roman" w:hAnsi="Times New Roman" w:cs="Times New Roman"/>
          <w:b/>
          <w:bCs/>
          <w:sz w:val="28"/>
          <w:szCs w:val="28"/>
        </w:rPr>
        <w:t xml:space="preserve">Comunicación </w:t>
      </w:r>
      <w:r w:rsidR="00E90A98" w:rsidRPr="00F677AD">
        <w:rPr>
          <w:rFonts w:ascii="Times New Roman" w:hAnsi="Times New Roman" w:cs="Times New Roman"/>
          <w:b/>
          <w:bCs/>
          <w:sz w:val="28"/>
          <w:szCs w:val="28"/>
        </w:rPr>
        <w:t xml:space="preserve">Permanente y </w:t>
      </w:r>
      <w:r w:rsidRPr="00F677AD">
        <w:rPr>
          <w:rFonts w:ascii="Times New Roman" w:hAnsi="Times New Roman" w:cs="Times New Roman"/>
          <w:b/>
          <w:bCs/>
          <w:sz w:val="28"/>
          <w:szCs w:val="28"/>
        </w:rPr>
        <w:t>Ef</w:t>
      </w:r>
      <w:r w:rsidR="00530D31" w:rsidRPr="00F677AD">
        <w:rPr>
          <w:rFonts w:ascii="Times New Roman" w:hAnsi="Times New Roman" w:cs="Times New Roman"/>
          <w:b/>
          <w:bCs/>
          <w:sz w:val="28"/>
          <w:szCs w:val="28"/>
        </w:rPr>
        <w:t>icaz</w:t>
      </w:r>
      <w:r w:rsidRPr="00F677AD">
        <w:rPr>
          <w:rFonts w:ascii="Times New Roman" w:hAnsi="Times New Roman" w:cs="Times New Roman"/>
          <w:b/>
          <w:bCs/>
          <w:sz w:val="28"/>
          <w:szCs w:val="28"/>
        </w:rPr>
        <w:t>:</w:t>
      </w:r>
      <w:r w:rsidRPr="00F677AD">
        <w:rPr>
          <w:rFonts w:ascii="Times New Roman" w:hAnsi="Times New Roman" w:cs="Times New Roman"/>
          <w:sz w:val="28"/>
          <w:szCs w:val="28"/>
        </w:rPr>
        <w:t xml:space="preserve"> La difusión de mensajes</w:t>
      </w:r>
      <w:r w:rsidR="00DC10E0" w:rsidRPr="00F677AD">
        <w:rPr>
          <w:rFonts w:ascii="Times New Roman" w:hAnsi="Times New Roman" w:cs="Times New Roman"/>
          <w:sz w:val="28"/>
          <w:szCs w:val="28"/>
        </w:rPr>
        <w:t xml:space="preserve"> positivos</w:t>
      </w:r>
      <w:r w:rsidR="00647D28" w:rsidRPr="00F677AD">
        <w:rPr>
          <w:rFonts w:ascii="Times New Roman" w:hAnsi="Times New Roman" w:cs="Times New Roman"/>
          <w:sz w:val="28"/>
          <w:szCs w:val="28"/>
        </w:rPr>
        <w:t xml:space="preserve"> </w:t>
      </w:r>
      <w:r w:rsidR="00360371" w:rsidRPr="00F677AD">
        <w:rPr>
          <w:rFonts w:ascii="Times New Roman" w:hAnsi="Times New Roman" w:cs="Times New Roman"/>
          <w:sz w:val="28"/>
          <w:szCs w:val="28"/>
        </w:rPr>
        <w:t>y actividades</w:t>
      </w:r>
      <w:r w:rsidRPr="00F677AD">
        <w:rPr>
          <w:rFonts w:ascii="Times New Roman" w:hAnsi="Times New Roman" w:cs="Times New Roman"/>
          <w:sz w:val="28"/>
          <w:szCs w:val="28"/>
        </w:rPr>
        <w:t xml:space="preserve"> </w:t>
      </w:r>
      <w:r w:rsidR="00647D28" w:rsidRPr="00F677AD">
        <w:rPr>
          <w:rFonts w:ascii="Times New Roman" w:hAnsi="Times New Roman" w:cs="Times New Roman"/>
          <w:sz w:val="28"/>
          <w:szCs w:val="28"/>
        </w:rPr>
        <w:t>éticas publicadas</w:t>
      </w:r>
      <w:r w:rsidR="00530D31" w:rsidRPr="00F677AD">
        <w:rPr>
          <w:rFonts w:ascii="Times New Roman" w:hAnsi="Times New Roman" w:cs="Times New Roman"/>
          <w:sz w:val="28"/>
          <w:szCs w:val="28"/>
        </w:rPr>
        <w:t xml:space="preserve"> y </w:t>
      </w:r>
      <w:r w:rsidR="00AC190C" w:rsidRPr="00F677AD">
        <w:rPr>
          <w:rFonts w:ascii="Times New Roman" w:hAnsi="Times New Roman" w:cs="Times New Roman"/>
          <w:sz w:val="28"/>
          <w:szCs w:val="28"/>
        </w:rPr>
        <w:t>enviadas por</w:t>
      </w:r>
      <w:r w:rsidR="00647D28" w:rsidRPr="00F677AD">
        <w:rPr>
          <w:rFonts w:ascii="Times New Roman" w:hAnsi="Times New Roman" w:cs="Times New Roman"/>
          <w:sz w:val="28"/>
          <w:szCs w:val="28"/>
        </w:rPr>
        <w:t xml:space="preserve"> </w:t>
      </w:r>
      <w:r w:rsidR="004C2B3F" w:rsidRPr="00F677AD">
        <w:rPr>
          <w:rFonts w:ascii="Times New Roman" w:hAnsi="Times New Roman" w:cs="Times New Roman"/>
          <w:sz w:val="28"/>
          <w:szCs w:val="28"/>
        </w:rPr>
        <w:t xml:space="preserve">correos y </w:t>
      </w:r>
      <w:r w:rsidR="00647D28" w:rsidRPr="00F677AD">
        <w:rPr>
          <w:rFonts w:ascii="Times New Roman" w:hAnsi="Times New Roman" w:cs="Times New Roman"/>
          <w:sz w:val="28"/>
          <w:szCs w:val="28"/>
        </w:rPr>
        <w:t xml:space="preserve">murales de la </w:t>
      </w:r>
      <w:r w:rsidR="0086679A" w:rsidRPr="00F677AD">
        <w:rPr>
          <w:rFonts w:ascii="Times New Roman" w:hAnsi="Times New Roman" w:cs="Times New Roman"/>
          <w:sz w:val="28"/>
          <w:szCs w:val="28"/>
        </w:rPr>
        <w:t>institución</w:t>
      </w:r>
      <w:r w:rsidR="00647D28" w:rsidRPr="00F677AD">
        <w:rPr>
          <w:rFonts w:ascii="Times New Roman" w:hAnsi="Times New Roman" w:cs="Times New Roman"/>
          <w:sz w:val="28"/>
          <w:szCs w:val="28"/>
        </w:rPr>
        <w:t>, garantizan</w:t>
      </w:r>
      <w:r w:rsidR="0086679A" w:rsidRPr="00F677AD">
        <w:rPr>
          <w:rFonts w:ascii="Times New Roman" w:hAnsi="Times New Roman" w:cs="Times New Roman"/>
          <w:sz w:val="28"/>
          <w:szCs w:val="28"/>
        </w:rPr>
        <w:t xml:space="preserve"> </w:t>
      </w:r>
      <w:r w:rsidR="00C9302D" w:rsidRPr="00F677AD">
        <w:rPr>
          <w:rFonts w:ascii="Times New Roman" w:hAnsi="Times New Roman" w:cs="Times New Roman"/>
          <w:sz w:val="28"/>
          <w:szCs w:val="28"/>
        </w:rPr>
        <w:t xml:space="preserve">mayor alcance para los </w:t>
      </w:r>
      <w:r w:rsidR="0086679A" w:rsidRPr="00F677AD">
        <w:rPr>
          <w:rFonts w:ascii="Times New Roman" w:hAnsi="Times New Roman" w:cs="Times New Roman"/>
          <w:sz w:val="28"/>
          <w:szCs w:val="28"/>
        </w:rPr>
        <w:t>empleados</w:t>
      </w:r>
      <w:r w:rsidR="00EA1E67" w:rsidRPr="00F677AD">
        <w:rPr>
          <w:rFonts w:ascii="Times New Roman" w:hAnsi="Times New Roman" w:cs="Times New Roman"/>
          <w:sz w:val="28"/>
          <w:szCs w:val="28"/>
        </w:rPr>
        <w:t xml:space="preserve"> del ZOO.</w:t>
      </w:r>
      <w:r w:rsidRPr="00F677AD">
        <w:rPr>
          <w:rFonts w:ascii="Times New Roman" w:hAnsi="Times New Roman" w:cs="Times New Roman"/>
          <w:sz w:val="28"/>
          <w:szCs w:val="28"/>
        </w:rPr>
        <w:t xml:space="preserve"> </w:t>
      </w:r>
    </w:p>
    <w:p w14:paraId="1A83FED7" w14:textId="77777777" w:rsidR="0086679A" w:rsidRPr="00F677AD" w:rsidRDefault="0086679A" w:rsidP="0086679A">
      <w:pPr>
        <w:pStyle w:val="Prrafodelista"/>
        <w:spacing w:line="360" w:lineRule="auto"/>
        <w:jc w:val="both"/>
        <w:rPr>
          <w:rFonts w:ascii="Times New Roman" w:hAnsi="Times New Roman" w:cs="Times New Roman"/>
          <w:sz w:val="28"/>
          <w:szCs w:val="28"/>
        </w:rPr>
      </w:pPr>
    </w:p>
    <w:p w14:paraId="1D55DE85" w14:textId="0C0591F7" w:rsidR="000D6D5B" w:rsidRPr="00F677AD" w:rsidRDefault="00AC190C" w:rsidP="000D6D5B">
      <w:pPr>
        <w:pStyle w:val="Prrafodelista"/>
        <w:numPr>
          <w:ilvl w:val="0"/>
          <w:numId w:val="18"/>
        </w:numPr>
        <w:spacing w:line="360" w:lineRule="auto"/>
        <w:jc w:val="both"/>
        <w:rPr>
          <w:rFonts w:ascii="Times New Roman" w:hAnsi="Times New Roman" w:cs="Times New Roman"/>
          <w:sz w:val="28"/>
          <w:szCs w:val="28"/>
        </w:rPr>
      </w:pPr>
      <w:r w:rsidRPr="00F677AD">
        <w:rPr>
          <w:rFonts w:ascii="Times New Roman" w:hAnsi="Times New Roman" w:cs="Times New Roman"/>
          <w:b/>
          <w:bCs/>
          <w:sz w:val="28"/>
          <w:szCs w:val="28"/>
        </w:rPr>
        <w:t xml:space="preserve">Continua </w:t>
      </w:r>
      <w:r w:rsidR="000D6D5B" w:rsidRPr="00F677AD">
        <w:rPr>
          <w:rFonts w:ascii="Times New Roman" w:hAnsi="Times New Roman" w:cs="Times New Roman"/>
          <w:b/>
          <w:bCs/>
          <w:sz w:val="28"/>
          <w:szCs w:val="28"/>
        </w:rPr>
        <w:t>Capacitación:</w:t>
      </w:r>
      <w:r w:rsidR="000D6D5B" w:rsidRPr="00F677AD">
        <w:rPr>
          <w:rFonts w:ascii="Times New Roman" w:hAnsi="Times New Roman" w:cs="Times New Roman"/>
          <w:sz w:val="28"/>
          <w:szCs w:val="28"/>
        </w:rPr>
        <w:t xml:space="preserve"> </w:t>
      </w:r>
      <w:r w:rsidR="00811691" w:rsidRPr="00F677AD">
        <w:rPr>
          <w:rFonts w:ascii="Times New Roman" w:hAnsi="Times New Roman" w:cs="Times New Roman"/>
          <w:sz w:val="28"/>
          <w:szCs w:val="28"/>
        </w:rPr>
        <w:t xml:space="preserve">Aprendimos que las capacitaciones son muy importantes para la </w:t>
      </w:r>
      <w:r w:rsidR="000D6D5B" w:rsidRPr="00F677AD">
        <w:rPr>
          <w:rFonts w:ascii="Times New Roman" w:hAnsi="Times New Roman" w:cs="Times New Roman"/>
          <w:sz w:val="28"/>
          <w:szCs w:val="28"/>
        </w:rPr>
        <w:t xml:space="preserve">formación </w:t>
      </w:r>
      <w:r w:rsidR="00811691" w:rsidRPr="00F677AD">
        <w:rPr>
          <w:rFonts w:ascii="Times New Roman" w:hAnsi="Times New Roman" w:cs="Times New Roman"/>
          <w:sz w:val="28"/>
          <w:szCs w:val="28"/>
        </w:rPr>
        <w:t xml:space="preserve">de los miembros y empleados de la </w:t>
      </w:r>
      <w:r w:rsidR="008039A4" w:rsidRPr="00F677AD">
        <w:rPr>
          <w:rFonts w:ascii="Times New Roman" w:hAnsi="Times New Roman" w:cs="Times New Roman"/>
          <w:sz w:val="28"/>
          <w:szCs w:val="28"/>
        </w:rPr>
        <w:t xml:space="preserve">institución, estas son fundamentales </w:t>
      </w:r>
      <w:r w:rsidR="000D6D5B" w:rsidRPr="00F677AD">
        <w:rPr>
          <w:rFonts w:ascii="Times New Roman" w:hAnsi="Times New Roman" w:cs="Times New Roman"/>
          <w:sz w:val="28"/>
          <w:szCs w:val="28"/>
        </w:rPr>
        <w:t>para crear conciencia sobre los riesgos éticos y conductuales.</w:t>
      </w:r>
    </w:p>
    <w:p w14:paraId="5635CC20" w14:textId="77777777" w:rsidR="000D6D5B" w:rsidRPr="00F677AD" w:rsidRDefault="000D6D5B" w:rsidP="007722C9">
      <w:pPr>
        <w:pStyle w:val="Prrafodelista"/>
        <w:spacing w:line="360" w:lineRule="auto"/>
        <w:jc w:val="both"/>
        <w:rPr>
          <w:rFonts w:ascii="Times New Roman" w:hAnsi="Times New Roman" w:cs="Times New Roman"/>
          <w:sz w:val="28"/>
          <w:szCs w:val="28"/>
        </w:rPr>
      </w:pPr>
    </w:p>
    <w:p w14:paraId="2C09FB44" w14:textId="792F8D76" w:rsidR="00437B92" w:rsidRPr="00F677AD" w:rsidRDefault="000750D5" w:rsidP="00BF7CFC">
      <w:pPr>
        <w:pStyle w:val="Prrafodelista"/>
        <w:numPr>
          <w:ilvl w:val="0"/>
          <w:numId w:val="18"/>
        </w:numPr>
        <w:spacing w:line="360" w:lineRule="auto"/>
        <w:jc w:val="both"/>
        <w:rPr>
          <w:rFonts w:ascii="Times New Roman" w:hAnsi="Times New Roman" w:cs="Times New Roman"/>
          <w:color w:val="002060"/>
          <w:sz w:val="28"/>
          <w:szCs w:val="28"/>
        </w:rPr>
      </w:pPr>
      <w:r w:rsidRPr="00F677AD">
        <w:rPr>
          <w:rFonts w:ascii="Times New Roman" w:hAnsi="Times New Roman" w:cs="Times New Roman"/>
          <w:b/>
          <w:bCs/>
          <w:sz w:val="28"/>
          <w:szCs w:val="28"/>
        </w:rPr>
        <w:t xml:space="preserve">Responsabilidad y </w:t>
      </w:r>
      <w:r w:rsidR="00C3288C" w:rsidRPr="00F677AD">
        <w:rPr>
          <w:rFonts w:ascii="Times New Roman" w:hAnsi="Times New Roman" w:cs="Times New Roman"/>
          <w:b/>
          <w:bCs/>
          <w:sz w:val="28"/>
          <w:szCs w:val="28"/>
        </w:rPr>
        <w:t>Compromiso</w:t>
      </w:r>
      <w:r w:rsidRPr="00F677AD">
        <w:rPr>
          <w:rFonts w:ascii="Times New Roman" w:hAnsi="Times New Roman" w:cs="Times New Roman"/>
          <w:b/>
          <w:bCs/>
          <w:sz w:val="28"/>
          <w:szCs w:val="28"/>
        </w:rPr>
        <w:t xml:space="preserve"> Institucional</w:t>
      </w:r>
      <w:r w:rsidR="00C3288C" w:rsidRPr="00F677AD">
        <w:rPr>
          <w:rFonts w:ascii="Times New Roman" w:hAnsi="Times New Roman" w:cs="Times New Roman"/>
          <w:b/>
          <w:bCs/>
          <w:sz w:val="28"/>
          <w:szCs w:val="28"/>
        </w:rPr>
        <w:t>:</w:t>
      </w:r>
      <w:r w:rsidR="00C3288C" w:rsidRPr="00F677AD">
        <w:rPr>
          <w:rFonts w:ascii="Times New Roman" w:hAnsi="Times New Roman" w:cs="Times New Roman"/>
          <w:sz w:val="28"/>
          <w:szCs w:val="28"/>
        </w:rPr>
        <w:t xml:space="preserve"> </w:t>
      </w:r>
      <w:r w:rsidR="0093112A" w:rsidRPr="00F677AD">
        <w:rPr>
          <w:rFonts w:ascii="Times New Roman" w:hAnsi="Times New Roman" w:cs="Times New Roman"/>
          <w:sz w:val="28"/>
          <w:szCs w:val="28"/>
        </w:rPr>
        <w:t xml:space="preserve">Debemos </w:t>
      </w:r>
      <w:r w:rsidR="002530D6" w:rsidRPr="00F677AD">
        <w:rPr>
          <w:rFonts w:ascii="Times New Roman" w:hAnsi="Times New Roman" w:cs="Times New Roman"/>
          <w:sz w:val="28"/>
          <w:szCs w:val="28"/>
        </w:rPr>
        <w:t>incluir</w:t>
      </w:r>
      <w:r w:rsidR="0093112A" w:rsidRPr="00F677AD">
        <w:rPr>
          <w:rFonts w:ascii="Times New Roman" w:hAnsi="Times New Roman" w:cs="Times New Roman"/>
          <w:sz w:val="28"/>
          <w:szCs w:val="28"/>
        </w:rPr>
        <w:t xml:space="preserve"> a todos los empleados del parque, </w:t>
      </w:r>
      <w:r w:rsidR="00D04605" w:rsidRPr="00F677AD">
        <w:rPr>
          <w:rFonts w:ascii="Times New Roman" w:hAnsi="Times New Roman" w:cs="Times New Roman"/>
          <w:sz w:val="28"/>
          <w:szCs w:val="28"/>
        </w:rPr>
        <w:t xml:space="preserve">sin importar </w:t>
      </w:r>
      <w:r w:rsidR="00C01CFA" w:rsidRPr="00F677AD">
        <w:rPr>
          <w:rFonts w:ascii="Times New Roman" w:hAnsi="Times New Roman" w:cs="Times New Roman"/>
          <w:sz w:val="28"/>
          <w:szCs w:val="28"/>
        </w:rPr>
        <w:t xml:space="preserve">su </w:t>
      </w:r>
      <w:r w:rsidR="002530D6" w:rsidRPr="00F677AD">
        <w:rPr>
          <w:rFonts w:ascii="Times New Roman" w:hAnsi="Times New Roman" w:cs="Times New Roman"/>
          <w:sz w:val="28"/>
          <w:szCs w:val="28"/>
        </w:rPr>
        <w:t xml:space="preserve">cargo para </w:t>
      </w:r>
      <w:r w:rsidR="00F468A4" w:rsidRPr="00F677AD">
        <w:rPr>
          <w:rFonts w:ascii="Times New Roman" w:hAnsi="Times New Roman" w:cs="Times New Roman"/>
          <w:sz w:val="28"/>
          <w:szCs w:val="28"/>
        </w:rPr>
        <w:t>que cada</w:t>
      </w:r>
      <w:r w:rsidR="00594D04" w:rsidRPr="00F677AD">
        <w:rPr>
          <w:rFonts w:ascii="Times New Roman" w:hAnsi="Times New Roman" w:cs="Times New Roman"/>
          <w:sz w:val="28"/>
          <w:szCs w:val="28"/>
        </w:rPr>
        <w:t xml:space="preserve"> uno sienta el compromiso y responsabilidad ética.</w:t>
      </w:r>
    </w:p>
    <w:p w14:paraId="085921BE" w14:textId="77777777" w:rsidR="00437B92" w:rsidRPr="00F677AD" w:rsidRDefault="00437B92" w:rsidP="000A5E28">
      <w:pPr>
        <w:spacing w:line="360" w:lineRule="auto"/>
        <w:jc w:val="both"/>
        <w:rPr>
          <w:rFonts w:ascii="Times New Roman" w:hAnsi="Times New Roman" w:cs="Times New Roman"/>
          <w:color w:val="002060"/>
          <w:sz w:val="28"/>
          <w:szCs w:val="28"/>
        </w:rPr>
      </w:pPr>
    </w:p>
    <w:p w14:paraId="1F9532D0" w14:textId="77777777" w:rsidR="00437B92" w:rsidRPr="00F677AD" w:rsidRDefault="00437B92" w:rsidP="000A5E28">
      <w:pPr>
        <w:spacing w:line="360" w:lineRule="auto"/>
        <w:jc w:val="both"/>
        <w:rPr>
          <w:rFonts w:ascii="Times New Roman" w:hAnsi="Times New Roman" w:cs="Times New Roman"/>
          <w:color w:val="002060"/>
          <w:sz w:val="28"/>
          <w:szCs w:val="28"/>
        </w:rPr>
      </w:pPr>
    </w:p>
    <w:p w14:paraId="79FB14D1" w14:textId="77777777" w:rsidR="00437B92" w:rsidRPr="00F677AD" w:rsidRDefault="00437B92" w:rsidP="000A5E28">
      <w:pPr>
        <w:spacing w:line="360" w:lineRule="auto"/>
        <w:jc w:val="both"/>
        <w:rPr>
          <w:rFonts w:ascii="Times New Roman" w:hAnsi="Times New Roman" w:cs="Times New Roman"/>
          <w:color w:val="002060"/>
          <w:sz w:val="28"/>
          <w:szCs w:val="28"/>
        </w:rPr>
      </w:pPr>
    </w:p>
    <w:p w14:paraId="6475F3BC" w14:textId="77777777" w:rsidR="00437B92" w:rsidRDefault="00437B92" w:rsidP="000A5E28">
      <w:pPr>
        <w:spacing w:line="360" w:lineRule="auto"/>
        <w:jc w:val="both"/>
        <w:rPr>
          <w:rFonts w:ascii="Times New Roman" w:hAnsi="Times New Roman" w:cs="Times New Roman"/>
          <w:color w:val="002060"/>
          <w:sz w:val="28"/>
          <w:szCs w:val="28"/>
        </w:rPr>
      </w:pPr>
    </w:p>
    <w:p w14:paraId="49BFE20C" w14:textId="77777777" w:rsidR="004D0515" w:rsidRPr="00F677AD" w:rsidRDefault="004D0515" w:rsidP="000A5E28">
      <w:pPr>
        <w:spacing w:line="360" w:lineRule="auto"/>
        <w:jc w:val="both"/>
        <w:rPr>
          <w:rFonts w:ascii="Times New Roman" w:hAnsi="Times New Roman" w:cs="Times New Roman"/>
          <w:color w:val="002060"/>
          <w:sz w:val="28"/>
          <w:szCs w:val="28"/>
        </w:rPr>
      </w:pPr>
    </w:p>
    <w:p w14:paraId="2FC44653" w14:textId="77777777" w:rsidR="00437B92" w:rsidRDefault="00437B92" w:rsidP="000A5E28">
      <w:pPr>
        <w:spacing w:line="360" w:lineRule="auto"/>
        <w:jc w:val="both"/>
        <w:rPr>
          <w:rFonts w:ascii="Times New Roman" w:hAnsi="Times New Roman" w:cs="Times New Roman"/>
          <w:color w:val="002060"/>
          <w:sz w:val="28"/>
          <w:szCs w:val="28"/>
        </w:rPr>
      </w:pPr>
    </w:p>
    <w:p w14:paraId="41438305" w14:textId="6FDEDABB" w:rsidR="00437B92" w:rsidRPr="00F677AD" w:rsidRDefault="00437B92" w:rsidP="000A5E28">
      <w:pPr>
        <w:pStyle w:val="Ttulo2"/>
        <w:numPr>
          <w:ilvl w:val="0"/>
          <w:numId w:val="3"/>
        </w:numPr>
        <w:spacing w:line="360" w:lineRule="auto"/>
        <w:jc w:val="both"/>
        <w:rPr>
          <w:rFonts w:ascii="Times New Roman" w:hAnsi="Times New Roman" w:cs="Times New Roman"/>
          <w:b/>
          <w:bCs/>
          <w:color w:val="002060"/>
          <w:sz w:val="28"/>
          <w:szCs w:val="28"/>
        </w:rPr>
      </w:pPr>
      <w:bookmarkStart w:id="9" w:name="_Toc179970573"/>
      <w:r w:rsidRPr="00F677AD">
        <w:rPr>
          <w:rFonts w:ascii="Times New Roman" w:hAnsi="Times New Roman" w:cs="Times New Roman"/>
          <w:b/>
          <w:bCs/>
          <w:color w:val="002060"/>
          <w:sz w:val="28"/>
          <w:szCs w:val="28"/>
        </w:rPr>
        <w:t>ÁREAS DE MEJORA</w:t>
      </w:r>
      <w:bookmarkEnd w:id="9"/>
    </w:p>
    <w:p w14:paraId="246D2E33" w14:textId="2CA523B9" w:rsidR="00C3288C" w:rsidRPr="00F677AD" w:rsidRDefault="00C3288C" w:rsidP="00102C7C">
      <w:pPr>
        <w:pStyle w:val="Prrafodelista"/>
        <w:numPr>
          <w:ilvl w:val="0"/>
          <w:numId w:val="22"/>
        </w:numPr>
        <w:spacing w:line="360" w:lineRule="auto"/>
        <w:jc w:val="both"/>
        <w:rPr>
          <w:rFonts w:ascii="Times New Roman" w:hAnsi="Times New Roman" w:cs="Times New Roman"/>
          <w:sz w:val="28"/>
          <w:szCs w:val="28"/>
        </w:rPr>
      </w:pPr>
      <w:r w:rsidRPr="00F677AD">
        <w:rPr>
          <w:rFonts w:ascii="Times New Roman" w:hAnsi="Times New Roman" w:cs="Times New Roman"/>
          <w:b/>
          <w:bCs/>
          <w:sz w:val="28"/>
          <w:szCs w:val="28"/>
        </w:rPr>
        <w:t>Recursos</w:t>
      </w:r>
      <w:r w:rsidR="00673EBA" w:rsidRPr="00F677AD">
        <w:rPr>
          <w:rFonts w:ascii="Times New Roman" w:hAnsi="Times New Roman" w:cs="Times New Roman"/>
          <w:b/>
          <w:bCs/>
          <w:sz w:val="28"/>
          <w:szCs w:val="28"/>
        </w:rPr>
        <w:t xml:space="preserve"> </w:t>
      </w:r>
      <w:r w:rsidR="00C24C28" w:rsidRPr="00F677AD">
        <w:rPr>
          <w:rFonts w:ascii="Times New Roman" w:hAnsi="Times New Roman" w:cs="Times New Roman"/>
          <w:b/>
          <w:bCs/>
          <w:sz w:val="28"/>
          <w:szCs w:val="28"/>
        </w:rPr>
        <w:t>Financieros:</w:t>
      </w:r>
      <w:r w:rsidRPr="00F677AD">
        <w:rPr>
          <w:rFonts w:ascii="Times New Roman" w:hAnsi="Times New Roman" w:cs="Times New Roman"/>
          <w:sz w:val="28"/>
          <w:szCs w:val="28"/>
        </w:rPr>
        <w:t xml:space="preserve"> </w:t>
      </w:r>
      <w:r w:rsidR="00CE27A8" w:rsidRPr="00F677AD">
        <w:rPr>
          <w:rFonts w:ascii="Times New Roman" w:hAnsi="Times New Roman" w:cs="Times New Roman"/>
          <w:sz w:val="28"/>
          <w:szCs w:val="28"/>
        </w:rPr>
        <w:t xml:space="preserve">Asignar un </w:t>
      </w:r>
      <w:r w:rsidRPr="00F677AD">
        <w:rPr>
          <w:rFonts w:ascii="Times New Roman" w:hAnsi="Times New Roman" w:cs="Times New Roman"/>
          <w:sz w:val="28"/>
          <w:szCs w:val="28"/>
        </w:rPr>
        <w:t>presupuesto destinado a actividades de capacitación y campañas de integridad</w:t>
      </w:r>
      <w:r w:rsidR="009C54DC" w:rsidRPr="00F677AD">
        <w:rPr>
          <w:rFonts w:ascii="Times New Roman" w:hAnsi="Times New Roman" w:cs="Times New Roman"/>
          <w:sz w:val="28"/>
          <w:szCs w:val="28"/>
        </w:rPr>
        <w:t xml:space="preserve"> de </w:t>
      </w:r>
      <w:r w:rsidR="00805728" w:rsidRPr="00F677AD">
        <w:rPr>
          <w:rFonts w:ascii="Times New Roman" w:hAnsi="Times New Roman" w:cs="Times New Roman"/>
          <w:sz w:val="28"/>
          <w:szCs w:val="28"/>
        </w:rPr>
        <w:t xml:space="preserve">nuestra </w:t>
      </w:r>
      <w:r w:rsidR="00186DE8" w:rsidRPr="00F677AD">
        <w:rPr>
          <w:rFonts w:ascii="Times New Roman" w:hAnsi="Times New Roman" w:cs="Times New Roman"/>
          <w:sz w:val="28"/>
          <w:szCs w:val="28"/>
        </w:rPr>
        <w:t>CIGCN</w:t>
      </w:r>
      <w:r w:rsidRPr="00F677AD">
        <w:rPr>
          <w:rFonts w:ascii="Times New Roman" w:hAnsi="Times New Roman" w:cs="Times New Roman"/>
          <w:sz w:val="28"/>
          <w:szCs w:val="28"/>
        </w:rPr>
        <w:t>.</w:t>
      </w:r>
    </w:p>
    <w:p w14:paraId="0B922981" w14:textId="14494D8E" w:rsidR="00C3288C" w:rsidRPr="00F677AD" w:rsidRDefault="00C3288C" w:rsidP="00102C7C">
      <w:pPr>
        <w:pStyle w:val="Prrafodelista"/>
        <w:numPr>
          <w:ilvl w:val="0"/>
          <w:numId w:val="22"/>
        </w:numPr>
        <w:spacing w:line="360" w:lineRule="auto"/>
        <w:jc w:val="both"/>
        <w:rPr>
          <w:rFonts w:ascii="Times New Roman" w:hAnsi="Times New Roman" w:cs="Times New Roman"/>
          <w:sz w:val="28"/>
          <w:szCs w:val="28"/>
        </w:rPr>
      </w:pPr>
      <w:r w:rsidRPr="00F677AD">
        <w:rPr>
          <w:rFonts w:ascii="Times New Roman" w:hAnsi="Times New Roman" w:cs="Times New Roman"/>
          <w:b/>
          <w:bCs/>
          <w:sz w:val="28"/>
          <w:szCs w:val="28"/>
        </w:rPr>
        <w:t xml:space="preserve">Mayor </w:t>
      </w:r>
      <w:r w:rsidR="007B2278" w:rsidRPr="00F677AD">
        <w:rPr>
          <w:rFonts w:ascii="Times New Roman" w:hAnsi="Times New Roman" w:cs="Times New Roman"/>
          <w:b/>
          <w:bCs/>
          <w:sz w:val="28"/>
          <w:szCs w:val="28"/>
        </w:rPr>
        <w:t>Participación</w:t>
      </w:r>
      <w:r w:rsidRPr="00F677AD">
        <w:rPr>
          <w:rFonts w:ascii="Times New Roman" w:hAnsi="Times New Roman" w:cs="Times New Roman"/>
          <w:b/>
          <w:bCs/>
          <w:sz w:val="28"/>
          <w:szCs w:val="28"/>
        </w:rPr>
        <w:t>:</w:t>
      </w:r>
      <w:r w:rsidRPr="00F677AD">
        <w:rPr>
          <w:rFonts w:ascii="Times New Roman" w:hAnsi="Times New Roman" w:cs="Times New Roman"/>
          <w:sz w:val="28"/>
          <w:szCs w:val="28"/>
        </w:rPr>
        <w:t xml:space="preserve"> Garantizar que todos los </w:t>
      </w:r>
      <w:r w:rsidR="00632500" w:rsidRPr="00F677AD">
        <w:rPr>
          <w:rFonts w:ascii="Times New Roman" w:hAnsi="Times New Roman" w:cs="Times New Roman"/>
          <w:sz w:val="28"/>
          <w:szCs w:val="28"/>
        </w:rPr>
        <w:t>empleados participen</w:t>
      </w:r>
      <w:r w:rsidRPr="00F677AD">
        <w:rPr>
          <w:rFonts w:ascii="Times New Roman" w:hAnsi="Times New Roman" w:cs="Times New Roman"/>
          <w:sz w:val="28"/>
          <w:szCs w:val="28"/>
        </w:rPr>
        <w:t xml:space="preserve"> en las actividades de sensibilización</w:t>
      </w:r>
      <w:r w:rsidR="00C24C28" w:rsidRPr="00F677AD">
        <w:rPr>
          <w:rFonts w:ascii="Times New Roman" w:hAnsi="Times New Roman" w:cs="Times New Roman"/>
          <w:sz w:val="28"/>
          <w:szCs w:val="28"/>
        </w:rPr>
        <w:t xml:space="preserve"> a las que convoca</w:t>
      </w:r>
      <w:r w:rsidR="005A6CAF" w:rsidRPr="00F677AD">
        <w:rPr>
          <w:rFonts w:ascii="Times New Roman" w:hAnsi="Times New Roman" w:cs="Times New Roman"/>
          <w:sz w:val="28"/>
          <w:szCs w:val="28"/>
        </w:rPr>
        <w:t xml:space="preserve"> la CIGCN</w:t>
      </w:r>
      <w:r w:rsidRPr="00F677AD">
        <w:rPr>
          <w:rFonts w:ascii="Times New Roman" w:hAnsi="Times New Roman" w:cs="Times New Roman"/>
          <w:sz w:val="28"/>
          <w:szCs w:val="28"/>
        </w:rPr>
        <w:t>.</w:t>
      </w:r>
    </w:p>
    <w:p w14:paraId="014EFE94" w14:textId="029B7822" w:rsidR="00C3288C" w:rsidRPr="00F677AD" w:rsidRDefault="00C3288C" w:rsidP="00102C7C">
      <w:pPr>
        <w:pStyle w:val="Prrafodelista"/>
        <w:numPr>
          <w:ilvl w:val="0"/>
          <w:numId w:val="22"/>
        </w:numPr>
        <w:spacing w:line="360" w:lineRule="auto"/>
        <w:jc w:val="both"/>
        <w:rPr>
          <w:rFonts w:ascii="Times New Roman" w:hAnsi="Times New Roman" w:cs="Times New Roman"/>
          <w:sz w:val="28"/>
          <w:szCs w:val="28"/>
        </w:rPr>
      </w:pPr>
      <w:r w:rsidRPr="00F677AD">
        <w:rPr>
          <w:rFonts w:ascii="Times New Roman" w:hAnsi="Times New Roman" w:cs="Times New Roman"/>
          <w:b/>
          <w:bCs/>
          <w:sz w:val="28"/>
          <w:szCs w:val="28"/>
        </w:rPr>
        <w:t>Denuncia</w:t>
      </w:r>
      <w:r w:rsidR="00632500" w:rsidRPr="00F677AD">
        <w:rPr>
          <w:rFonts w:ascii="Times New Roman" w:hAnsi="Times New Roman" w:cs="Times New Roman"/>
          <w:b/>
          <w:bCs/>
          <w:sz w:val="28"/>
          <w:szCs w:val="28"/>
        </w:rPr>
        <w:t xml:space="preserve"> en </w:t>
      </w:r>
      <w:r w:rsidR="00760B9F" w:rsidRPr="00F677AD">
        <w:rPr>
          <w:rFonts w:ascii="Times New Roman" w:hAnsi="Times New Roman" w:cs="Times New Roman"/>
          <w:b/>
          <w:bCs/>
          <w:sz w:val="28"/>
          <w:szCs w:val="28"/>
        </w:rPr>
        <w:t>el buzón</w:t>
      </w:r>
      <w:r w:rsidR="00632500" w:rsidRPr="00F677AD">
        <w:rPr>
          <w:rFonts w:ascii="Times New Roman" w:hAnsi="Times New Roman" w:cs="Times New Roman"/>
          <w:b/>
          <w:bCs/>
          <w:sz w:val="28"/>
          <w:szCs w:val="28"/>
        </w:rPr>
        <w:t xml:space="preserve"> de la CIG</w:t>
      </w:r>
      <w:r w:rsidR="00760B9F" w:rsidRPr="00F677AD">
        <w:rPr>
          <w:rFonts w:ascii="Times New Roman" w:hAnsi="Times New Roman" w:cs="Times New Roman"/>
          <w:b/>
          <w:bCs/>
          <w:sz w:val="28"/>
          <w:szCs w:val="28"/>
        </w:rPr>
        <w:t>CN</w:t>
      </w:r>
      <w:r w:rsidRPr="00F677AD">
        <w:rPr>
          <w:rFonts w:ascii="Times New Roman" w:hAnsi="Times New Roman" w:cs="Times New Roman"/>
          <w:b/>
          <w:bCs/>
          <w:sz w:val="28"/>
          <w:szCs w:val="28"/>
        </w:rPr>
        <w:t>:</w:t>
      </w:r>
      <w:r w:rsidRPr="00F677AD">
        <w:rPr>
          <w:rFonts w:ascii="Times New Roman" w:hAnsi="Times New Roman" w:cs="Times New Roman"/>
          <w:sz w:val="28"/>
          <w:szCs w:val="28"/>
        </w:rPr>
        <w:t xml:space="preserve"> </w:t>
      </w:r>
      <w:r w:rsidR="00632500" w:rsidRPr="00F677AD">
        <w:rPr>
          <w:rFonts w:ascii="Times New Roman" w:hAnsi="Times New Roman" w:cs="Times New Roman"/>
          <w:sz w:val="28"/>
          <w:szCs w:val="28"/>
        </w:rPr>
        <w:t xml:space="preserve">Motivar </w:t>
      </w:r>
      <w:r w:rsidR="00714651" w:rsidRPr="00F677AD">
        <w:rPr>
          <w:rFonts w:ascii="Times New Roman" w:hAnsi="Times New Roman" w:cs="Times New Roman"/>
          <w:sz w:val="28"/>
          <w:szCs w:val="28"/>
        </w:rPr>
        <w:t xml:space="preserve">a los empleados que utilicen este canal </w:t>
      </w:r>
      <w:r w:rsidR="006B52C9" w:rsidRPr="00F677AD">
        <w:rPr>
          <w:rFonts w:ascii="Times New Roman" w:hAnsi="Times New Roman" w:cs="Times New Roman"/>
          <w:sz w:val="28"/>
          <w:szCs w:val="28"/>
        </w:rPr>
        <w:t xml:space="preserve">correspondiente para </w:t>
      </w:r>
      <w:r w:rsidRPr="00F677AD">
        <w:rPr>
          <w:rFonts w:ascii="Times New Roman" w:hAnsi="Times New Roman" w:cs="Times New Roman"/>
          <w:sz w:val="28"/>
          <w:szCs w:val="28"/>
        </w:rPr>
        <w:t xml:space="preserve">reportar </w:t>
      </w:r>
      <w:r w:rsidR="006B52C9" w:rsidRPr="00F677AD">
        <w:rPr>
          <w:rFonts w:ascii="Times New Roman" w:hAnsi="Times New Roman" w:cs="Times New Roman"/>
          <w:sz w:val="28"/>
          <w:szCs w:val="28"/>
        </w:rPr>
        <w:t xml:space="preserve">condutas </w:t>
      </w:r>
      <w:r w:rsidR="007228CE" w:rsidRPr="00F677AD">
        <w:rPr>
          <w:rFonts w:ascii="Times New Roman" w:hAnsi="Times New Roman" w:cs="Times New Roman"/>
          <w:sz w:val="28"/>
          <w:szCs w:val="28"/>
        </w:rPr>
        <w:t xml:space="preserve">inadecuadas o violaciones </w:t>
      </w:r>
      <w:r w:rsidRPr="00F677AD">
        <w:rPr>
          <w:rFonts w:ascii="Times New Roman" w:hAnsi="Times New Roman" w:cs="Times New Roman"/>
          <w:sz w:val="28"/>
          <w:szCs w:val="28"/>
        </w:rPr>
        <w:t>éticas</w:t>
      </w:r>
      <w:r w:rsidR="007228CE" w:rsidRPr="00F677AD">
        <w:rPr>
          <w:rFonts w:ascii="Times New Roman" w:hAnsi="Times New Roman" w:cs="Times New Roman"/>
          <w:sz w:val="28"/>
          <w:szCs w:val="28"/>
        </w:rPr>
        <w:t xml:space="preserve"> en la </w:t>
      </w:r>
      <w:r w:rsidR="00BC65EB" w:rsidRPr="00F677AD">
        <w:rPr>
          <w:rFonts w:ascii="Times New Roman" w:hAnsi="Times New Roman" w:cs="Times New Roman"/>
          <w:sz w:val="28"/>
          <w:szCs w:val="28"/>
        </w:rPr>
        <w:t>institución</w:t>
      </w:r>
      <w:r w:rsidRPr="00F677AD">
        <w:rPr>
          <w:rFonts w:ascii="Times New Roman" w:hAnsi="Times New Roman" w:cs="Times New Roman"/>
          <w:sz w:val="28"/>
          <w:szCs w:val="28"/>
        </w:rPr>
        <w:t xml:space="preserve">, </w:t>
      </w:r>
      <w:r w:rsidR="00BC65EB" w:rsidRPr="00F677AD">
        <w:rPr>
          <w:rFonts w:ascii="Times New Roman" w:hAnsi="Times New Roman" w:cs="Times New Roman"/>
          <w:sz w:val="28"/>
          <w:szCs w:val="28"/>
        </w:rPr>
        <w:t xml:space="preserve">de manera discreta y </w:t>
      </w:r>
      <w:r w:rsidRPr="00F677AD">
        <w:rPr>
          <w:rFonts w:ascii="Times New Roman" w:hAnsi="Times New Roman" w:cs="Times New Roman"/>
          <w:sz w:val="28"/>
          <w:szCs w:val="28"/>
        </w:rPr>
        <w:t>seguimiento</w:t>
      </w:r>
      <w:r w:rsidR="00BC65EB" w:rsidRPr="00F677AD">
        <w:rPr>
          <w:rFonts w:ascii="Times New Roman" w:hAnsi="Times New Roman" w:cs="Times New Roman"/>
          <w:sz w:val="28"/>
          <w:szCs w:val="28"/>
        </w:rPr>
        <w:t xml:space="preserve"> del caso</w:t>
      </w:r>
      <w:r w:rsidRPr="00F677AD">
        <w:rPr>
          <w:rFonts w:ascii="Times New Roman" w:hAnsi="Times New Roman" w:cs="Times New Roman"/>
          <w:sz w:val="28"/>
          <w:szCs w:val="28"/>
        </w:rPr>
        <w:t>.</w:t>
      </w:r>
    </w:p>
    <w:p w14:paraId="0ABAF982" w14:textId="77777777" w:rsidR="002C3CF5" w:rsidRPr="002C3CF5" w:rsidRDefault="002C3CF5" w:rsidP="002C3CF5">
      <w:pPr>
        <w:pStyle w:val="Prrafodelista"/>
        <w:spacing w:line="360" w:lineRule="auto"/>
        <w:jc w:val="both"/>
        <w:rPr>
          <w:rFonts w:ascii="Times New Roman" w:hAnsi="Times New Roman" w:cs="Times New Roman"/>
          <w:sz w:val="28"/>
          <w:szCs w:val="28"/>
        </w:rPr>
      </w:pPr>
    </w:p>
    <w:p w14:paraId="0BC57C08" w14:textId="7DCBB3BB" w:rsidR="00437B92" w:rsidRPr="00F677AD" w:rsidRDefault="00424C22" w:rsidP="00102C7C">
      <w:pPr>
        <w:pStyle w:val="Prrafodelista"/>
        <w:numPr>
          <w:ilvl w:val="0"/>
          <w:numId w:val="22"/>
        </w:numPr>
        <w:spacing w:line="360" w:lineRule="auto"/>
        <w:jc w:val="both"/>
        <w:rPr>
          <w:rFonts w:ascii="Times New Roman" w:hAnsi="Times New Roman" w:cs="Times New Roman"/>
          <w:sz w:val="28"/>
          <w:szCs w:val="28"/>
        </w:rPr>
      </w:pPr>
      <w:r w:rsidRPr="00F677AD">
        <w:rPr>
          <w:rFonts w:ascii="Times New Roman" w:hAnsi="Times New Roman" w:cs="Times New Roman"/>
          <w:b/>
          <w:bCs/>
          <w:sz w:val="28"/>
          <w:szCs w:val="28"/>
        </w:rPr>
        <w:t xml:space="preserve">Seguimiento a Campañas y </w:t>
      </w:r>
      <w:r w:rsidR="00AC7701" w:rsidRPr="00F677AD">
        <w:rPr>
          <w:rFonts w:ascii="Times New Roman" w:hAnsi="Times New Roman" w:cs="Times New Roman"/>
          <w:b/>
          <w:bCs/>
          <w:sz w:val="28"/>
          <w:szCs w:val="28"/>
        </w:rPr>
        <w:t>A</w:t>
      </w:r>
      <w:r w:rsidRPr="00F677AD">
        <w:rPr>
          <w:rFonts w:ascii="Times New Roman" w:hAnsi="Times New Roman" w:cs="Times New Roman"/>
          <w:b/>
          <w:bCs/>
          <w:sz w:val="28"/>
          <w:szCs w:val="28"/>
        </w:rPr>
        <w:t>ctividades</w:t>
      </w:r>
      <w:r w:rsidR="00547A30" w:rsidRPr="00F677AD">
        <w:rPr>
          <w:rFonts w:ascii="Times New Roman" w:hAnsi="Times New Roman" w:cs="Times New Roman"/>
          <w:b/>
          <w:bCs/>
          <w:sz w:val="28"/>
          <w:szCs w:val="28"/>
        </w:rPr>
        <w:t xml:space="preserve"> </w:t>
      </w:r>
      <w:r w:rsidR="00AC7701" w:rsidRPr="00F677AD">
        <w:rPr>
          <w:rFonts w:ascii="Times New Roman" w:hAnsi="Times New Roman" w:cs="Times New Roman"/>
          <w:b/>
          <w:bCs/>
          <w:sz w:val="28"/>
          <w:szCs w:val="28"/>
        </w:rPr>
        <w:t>Éticas</w:t>
      </w:r>
      <w:r w:rsidRPr="00F677AD">
        <w:rPr>
          <w:rFonts w:ascii="Times New Roman" w:hAnsi="Times New Roman" w:cs="Times New Roman"/>
          <w:b/>
          <w:bCs/>
          <w:sz w:val="28"/>
          <w:szCs w:val="28"/>
        </w:rPr>
        <w:t xml:space="preserve">: </w:t>
      </w:r>
      <w:r w:rsidRPr="00F677AD">
        <w:rPr>
          <w:rFonts w:ascii="Times New Roman" w:hAnsi="Times New Roman" w:cs="Times New Roman"/>
          <w:sz w:val="28"/>
          <w:szCs w:val="28"/>
        </w:rPr>
        <w:t xml:space="preserve">Medir o estar pendientes del impacto </w:t>
      </w:r>
      <w:r w:rsidR="00547A30" w:rsidRPr="00F677AD">
        <w:rPr>
          <w:rFonts w:ascii="Times New Roman" w:hAnsi="Times New Roman" w:cs="Times New Roman"/>
          <w:sz w:val="28"/>
          <w:szCs w:val="28"/>
        </w:rPr>
        <w:t xml:space="preserve">de nuestras campañas y actividades éticas, tanto de manera presencial como a </w:t>
      </w:r>
      <w:r w:rsidR="00AC7701" w:rsidRPr="00F677AD">
        <w:rPr>
          <w:rFonts w:ascii="Times New Roman" w:hAnsi="Times New Roman" w:cs="Times New Roman"/>
          <w:sz w:val="28"/>
          <w:szCs w:val="28"/>
        </w:rPr>
        <w:t>través</w:t>
      </w:r>
      <w:r w:rsidR="00547A30" w:rsidRPr="00F677AD">
        <w:rPr>
          <w:rFonts w:ascii="Times New Roman" w:hAnsi="Times New Roman" w:cs="Times New Roman"/>
          <w:sz w:val="28"/>
          <w:szCs w:val="28"/>
        </w:rPr>
        <w:t xml:space="preserve"> de las redes sociales.</w:t>
      </w:r>
    </w:p>
    <w:p w14:paraId="783D7293" w14:textId="77777777" w:rsidR="00437B92" w:rsidRPr="00F677AD" w:rsidRDefault="00437B92" w:rsidP="000A5E28">
      <w:pPr>
        <w:spacing w:line="360" w:lineRule="auto"/>
        <w:jc w:val="both"/>
        <w:rPr>
          <w:rFonts w:ascii="Times New Roman" w:hAnsi="Times New Roman" w:cs="Times New Roman"/>
          <w:color w:val="002060"/>
          <w:sz w:val="28"/>
          <w:szCs w:val="28"/>
        </w:rPr>
      </w:pPr>
    </w:p>
    <w:p w14:paraId="027C3BAF" w14:textId="77777777" w:rsidR="00437B92" w:rsidRPr="00F677AD" w:rsidRDefault="00437B92" w:rsidP="000A5E28">
      <w:pPr>
        <w:spacing w:line="360" w:lineRule="auto"/>
        <w:jc w:val="both"/>
        <w:rPr>
          <w:rFonts w:ascii="Times New Roman" w:hAnsi="Times New Roman" w:cs="Times New Roman"/>
          <w:color w:val="002060"/>
          <w:sz w:val="28"/>
          <w:szCs w:val="28"/>
        </w:rPr>
      </w:pPr>
    </w:p>
    <w:p w14:paraId="10F8DD96" w14:textId="77777777" w:rsidR="00437B92" w:rsidRPr="00F677AD" w:rsidRDefault="00437B92" w:rsidP="000A5E28">
      <w:pPr>
        <w:spacing w:line="360" w:lineRule="auto"/>
        <w:jc w:val="both"/>
        <w:rPr>
          <w:rFonts w:ascii="Times New Roman" w:hAnsi="Times New Roman" w:cs="Times New Roman"/>
          <w:color w:val="002060"/>
          <w:sz w:val="28"/>
          <w:szCs w:val="28"/>
        </w:rPr>
      </w:pPr>
    </w:p>
    <w:p w14:paraId="599891E3" w14:textId="77777777" w:rsidR="00437B92" w:rsidRPr="00F677AD" w:rsidRDefault="00437B92" w:rsidP="000A5E28">
      <w:pPr>
        <w:spacing w:line="360" w:lineRule="auto"/>
        <w:jc w:val="both"/>
        <w:rPr>
          <w:rFonts w:ascii="Times New Roman" w:hAnsi="Times New Roman" w:cs="Times New Roman"/>
          <w:color w:val="002060"/>
          <w:sz w:val="28"/>
          <w:szCs w:val="28"/>
        </w:rPr>
      </w:pPr>
    </w:p>
    <w:p w14:paraId="3D4CA475" w14:textId="77777777" w:rsidR="00437B92" w:rsidRPr="00F677AD" w:rsidRDefault="00437B92" w:rsidP="000A5E28">
      <w:pPr>
        <w:spacing w:line="360" w:lineRule="auto"/>
        <w:jc w:val="both"/>
        <w:rPr>
          <w:rFonts w:ascii="Times New Roman" w:hAnsi="Times New Roman" w:cs="Times New Roman"/>
          <w:color w:val="002060"/>
          <w:sz w:val="28"/>
          <w:szCs w:val="28"/>
        </w:rPr>
      </w:pPr>
    </w:p>
    <w:p w14:paraId="7421CD0E" w14:textId="77777777" w:rsidR="00437B92" w:rsidRPr="00F677AD" w:rsidRDefault="00437B92" w:rsidP="000A5E28">
      <w:pPr>
        <w:spacing w:line="360" w:lineRule="auto"/>
        <w:jc w:val="both"/>
        <w:rPr>
          <w:rFonts w:ascii="Times New Roman" w:hAnsi="Times New Roman" w:cs="Times New Roman"/>
          <w:color w:val="002060"/>
          <w:sz w:val="28"/>
          <w:szCs w:val="28"/>
        </w:rPr>
      </w:pPr>
    </w:p>
    <w:p w14:paraId="4DA37C04" w14:textId="77777777" w:rsidR="00437B92" w:rsidRDefault="00437B92" w:rsidP="000A5E28">
      <w:pPr>
        <w:spacing w:line="360" w:lineRule="auto"/>
        <w:jc w:val="both"/>
        <w:rPr>
          <w:rFonts w:ascii="Times New Roman" w:hAnsi="Times New Roman" w:cs="Times New Roman"/>
          <w:color w:val="002060"/>
          <w:sz w:val="28"/>
          <w:szCs w:val="28"/>
        </w:rPr>
      </w:pPr>
    </w:p>
    <w:p w14:paraId="0B7ABECB" w14:textId="77777777" w:rsidR="004D0515" w:rsidRPr="00F677AD" w:rsidRDefault="004D0515" w:rsidP="000A5E28">
      <w:pPr>
        <w:spacing w:line="360" w:lineRule="auto"/>
        <w:jc w:val="both"/>
        <w:rPr>
          <w:rFonts w:ascii="Times New Roman" w:hAnsi="Times New Roman" w:cs="Times New Roman"/>
          <w:color w:val="002060"/>
          <w:sz w:val="28"/>
          <w:szCs w:val="28"/>
        </w:rPr>
      </w:pPr>
    </w:p>
    <w:p w14:paraId="6FBF9588" w14:textId="77777777" w:rsidR="00437B92" w:rsidRPr="00F677AD" w:rsidRDefault="00437B92" w:rsidP="000A5E28">
      <w:pPr>
        <w:spacing w:line="360" w:lineRule="auto"/>
        <w:jc w:val="both"/>
        <w:rPr>
          <w:rFonts w:ascii="Times New Roman" w:hAnsi="Times New Roman" w:cs="Times New Roman"/>
          <w:color w:val="002060"/>
          <w:sz w:val="28"/>
          <w:szCs w:val="28"/>
        </w:rPr>
      </w:pPr>
    </w:p>
    <w:p w14:paraId="5F9FD6AD" w14:textId="0FF12942" w:rsidR="00437B92" w:rsidRPr="00F677AD" w:rsidRDefault="00437B92" w:rsidP="000A5E28">
      <w:pPr>
        <w:pStyle w:val="Ttulo2"/>
        <w:numPr>
          <w:ilvl w:val="0"/>
          <w:numId w:val="3"/>
        </w:numPr>
        <w:spacing w:line="360" w:lineRule="auto"/>
        <w:jc w:val="both"/>
        <w:rPr>
          <w:rFonts w:ascii="Times New Roman" w:hAnsi="Times New Roman" w:cs="Times New Roman"/>
          <w:b/>
          <w:bCs/>
          <w:color w:val="002060"/>
          <w:sz w:val="28"/>
          <w:szCs w:val="28"/>
        </w:rPr>
      </w:pPr>
      <w:bookmarkStart w:id="10" w:name="_Toc179970574"/>
      <w:r w:rsidRPr="00F677AD">
        <w:rPr>
          <w:rFonts w:ascii="Times New Roman" w:hAnsi="Times New Roman" w:cs="Times New Roman"/>
          <w:b/>
          <w:bCs/>
          <w:color w:val="002060"/>
          <w:sz w:val="28"/>
          <w:szCs w:val="28"/>
        </w:rPr>
        <w:t>IMPACTO</w:t>
      </w:r>
      <w:bookmarkEnd w:id="10"/>
    </w:p>
    <w:p w14:paraId="08913FD7" w14:textId="77777777" w:rsidR="00102C7C" w:rsidRPr="00F677AD" w:rsidRDefault="00102C7C" w:rsidP="00102C7C">
      <w:pPr>
        <w:rPr>
          <w:rFonts w:ascii="Times New Roman" w:hAnsi="Times New Roman" w:cs="Times New Roman"/>
          <w:sz w:val="28"/>
          <w:szCs w:val="28"/>
        </w:rPr>
      </w:pPr>
    </w:p>
    <w:p w14:paraId="3B05CD0F" w14:textId="4F15A35D" w:rsidR="00102C7C" w:rsidRPr="00F677AD" w:rsidRDefault="00097179" w:rsidP="00102C7C">
      <w:pPr>
        <w:pStyle w:val="Prrafodelista"/>
        <w:numPr>
          <w:ilvl w:val="0"/>
          <w:numId w:val="23"/>
        </w:numPr>
        <w:spacing w:line="360" w:lineRule="auto"/>
        <w:jc w:val="both"/>
        <w:rPr>
          <w:rFonts w:ascii="Times New Roman" w:hAnsi="Times New Roman" w:cs="Times New Roman"/>
          <w:sz w:val="28"/>
          <w:szCs w:val="28"/>
        </w:rPr>
      </w:pPr>
      <w:r w:rsidRPr="00F677AD">
        <w:rPr>
          <w:rFonts w:ascii="Times New Roman" w:hAnsi="Times New Roman" w:cs="Times New Roman"/>
          <w:b/>
          <w:bCs/>
          <w:sz w:val="28"/>
          <w:szCs w:val="28"/>
        </w:rPr>
        <w:t xml:space="preserve">Identificación de </w:t>
      </w:r>
      <w:r w:rsidR="00102C7C" w:rsidRPr="00F677AD">
        <w:rPr>
          <w:rFonts w:ascii="Times New Roman" w:hAnsi="Times New Roman" w:cs="Times New Roman"/>
          <w:b/>
          <w:bCs/>
          <w:sz w:val="28"/>
          <w:szCs w:val="28"/>
        </w:rPr>
        <w:t>Riesgos:</w:t>
      </w:r>
      <w:r w:rsidR="00102C7C" w:rsidRPr="00F677AD">
        <w:rPr>
          <w:rFonts w:ascii="Times New Roman" w:hAnsi="Times New Roman" w:cs="Times New Roman"/>
          <w:sz w:val="28"/>
          <w:szCs w:val="28"/>
        </w:rPr>
        <w:t xml:space="preserve"> </w:t>
      </w:r>
      <w:r w:rsidRPr="00F677AD">
        <w:rPr>
          <w:rFonts w:ascii="Times New Roman" w:hAnsi="Times New Roman" w:cs="Times New Roman"/>
          <w:sz w:val="28"/>
          <w:szCs w:val="28"/>
        </w:rPr>
        <w:t>Hemos realizado</w:t>
      </w:r>
      <w:r w:rsidR="00DD1752" w:rsidRPr="00F677AD">
        <w:rPr>
          <w:rFonts w:ascii="Times New Roman" w:hAnsi="Times New Roman" w:cs="Times New Roman"/>
          <w:sz w:val="28"/>
          <w:szCs w:val="28"/>
        </w:rPr>
        <w:t xml:space="preserve"> una matriz de identificación de riesgo, para garantizar </w:t>
      </w:r>
      <w:r w:rsidR="00102C7C" w:rsidRPr="00F677AD">
        <w:rPr>
          <w:rFonts w:ascii="Times New Roman" w:hAnsi="Times New Roman" w:cs="Times New Roman"/>
          <w:sz w:val="28"/>
          <w:szCs w:val="28"/>
        </w:rPr>
        <w:t xml:space="preserve">los controles internos </w:t>
      </w:r>
      <w:r w:rsidR="004437D4" w:rsidRPr="00F677AD">
        <w:rPr>
          <w:rFonts w:ascii="Times New Roman" w:hAnsi="Times New Roman" w:cs="Times New Roman"/>
          <w:sz w:val="28"/>
          <w:szCs w:val="28"/>
        </w:rPr>
        <w:t>en las áreas y en los procesos administrativos</w:t>
      </w:r>
      <w:r w:rsidR="00596A10" w:rsidRPr="00F677AD">
        <w:rPr>
          <w:rFonts w:ascii="Times New Roman" w:hAnsi="Times New Roman" w:cs="Times New Roman"/>
          <w:sz w:val="28"/>
          <w:szCs w:val="28"/>
        </w:rPr>
        <w:t xml:space="preserve">, con el fin de, evitar </w:t>
      </w:r>
      <w:r w:rsidR="00102C7C" w:rsidRPr="00F677AD">
        <w:rPr>
          <w:rFonts w:ascii="Times New Roman" w:hAnsi="Times New Roman" w:cs="Times New Roman"/>
          <w:sz w:val="28"/>
          <w:szCs w:val="28"/>
        </w:rPr>
        <w:t>fraudes y corrupción.</w:t>
      </w:r>
    </w:p>
    <w:p w14:paraId="6BAE59BE" w14:textId="77777777" w:rsidR="00057600" w:rsidRPr="00F677AD" w:rsidRDefault="00057600" w:rsidP="00057600">
      <w:pPr>
        <w:pStyle w:val="Prrafodelista"/>
        <w:spacing w:line="360" w:lineRule="auto"/>
        <w:jc w:val="both"/>
        <w:rPr>
          <w:rFonts w:ascii="Times New Roman" w:hAnsi="Times New Roman" w:cs="Times New Roman"/>
          <w:sz w:val="28"/>
          <w:szCs w:val="28"/>
        </w:rPr>
      </w:pPr>
    </w:p>
    <w:p w14:paraId="68989941" w14:textId="11C402FE" w:rsidR="00102C7C" w:rsidRPr="00F677AD" w:rsidRDefault="00102C7C" w:rsidP="00102C7C">
      <w:pPr>
        <w:pStyle w:val="Prrafodelista"/>
        <w:numPr>
          <w:ilvl w:val="0"/>
          <w:numId w:val="23"/>
        </w:numPr>
        <w:spacing w:line="360" w:lineRule="auto"/>
        <w:jc w:val="both"/>
        <w:rPr>
          <w:rFonts w:ascii="Times New Roman" w:hAnsi="Times New Roman" w:cs="Times New Roman"/>
          <w:sz w:val="28"/>
          <w:szCs w:val="28"/>
        </w:rPr>
      </w:pPr>
      <w:r w:rsidRPr="00F677AD">
        <w:rPr>
          <w:rFonts w:ascii="Times New Roman" w:hAnsi="Times New Roman" w:cs="Times New Roman"/>
          <w:b/>
          <w:bCs/>
          <w:sz w:val="28"/>
          <w:szCs w:val="28"/>
        </w:rPr>
        <w:t>Transparencia</w:t>
      </w:r>
      <w:r w:rsidR="001831C2" w:rsidRPr="00F677AD">
        <w:rPr>
          <w:rFonts w:ascii="Times New Roman" w:hAnsi="Times New Roman" w:cs="Times New Roman"/>
          <w:b/>
          <w:bCs/>
          <w:sz w:val="28"/>
          <w:szCs w:val="28"/>
        </w:rPr>
        <w:t xml:space="preserve"> en la Institución</w:t>
      </w:r>
      <w:r w:rsidRPr="00F677AD">
        <w:rPr>
          <w:rFonts w:ascii="Times New Roman" w:hAnsi="Times New Roman" w:cs="Times New Roman"/>
          <w:b/>
          <w:bCs/>
          <w:sz w:val="28"/>
          <w:szCs w:val="28"/>
        </w:rPr>
        <w:t>:</w:t>
      </w:r>
      <w:r w:rsidRPr="00F677AD">
        <w:rPr>
          <w:rFonts w:ascii="Times New Roman" w:hAnsi="Times New Roman" w:cs="Times New Roman"/>
          <w:sz w:val="28"/>
          <w:szCs w:val="28"/>
        </w:rPr>
        <w:t xml:space="preserve"> Los empleados </w:t>
      </w:r>
      <w:r w:rsidR="005E460E" w:rsidRPr="00F677AD">
        <w:rPr>
          <w:rFonts w:ascii="Times New Roman" w:hAnsi="Times New Roman" w:cs="Times New Roman"/>
          <w:sz w:val="28"/>
          <w:szCs w:val="28"/>
        </w:rPr>
        <w:t>tienen conocimiento y entienden la importancia</w:t>
      </w:r>
      <w:r w:rsidR="0086337C" w:rsidRPr="00F677AD">
        <w:rPr>
          <w:rFonts w:ascii="Times New Roman" w:hAnsi="Times New Roman" w:cs="Times New Roman"/>
          <w:sz w:val="28"/>
          <w:szCs w:val="28"/>
        </w:rPr>
        <w:t xml:space="preserve"> de la prevención </w:t>
      </w:r>
      <w:r w:rsidR="00C57496" w:rsidRPr="00F677AD">
        <w:rPr>
          <w:rFonts w:ascii="Times New Roman" w:hAnsi="Times New Roman" w:cs="Times New Roman"/>
          <w:sz w:val="28"/>
          <w:szCs w:val="28"/>
        </w:rPr>
        <w:t xml:space="preserve">ante </w:t>
      </w:r>
      <w:r w:rsidR="0086337C" w:rsidRPr="00F677AD">
        <w:rPr>
          <w:rFonts w:ascii="Times New Roman" w:hAnsi="Times New Roman" w:cs="Times New Roman"/>
          <w:sz w:val="28"/>
          <w:szCs w:val="28"/>
        </w:rPr>
        <w:t>de cualquier riesgo</w:t>
      </w:r>
      <w:r w:rsidR="00C57496" w:rsidRPr="00F677AD">
        <w:rPr>
          <w:rFonts w:ascii="Times New Roman" w:hAnsi="Times New Roman" w:cs="Times New Roman"/>
          <w:sz w:val="28"/>
          <w:szCs w:val="28"/>
        </w:rPr>
        <w:t xml:space="preserve"> que se le presente</w:t>
      </w:r>
      <w:r w:rsidR="00057600" w:rsidRPr="00F677AD">
        <w:rPr>
          <w:rFonts w:ascii="Times New Roman" w:hAnsi="Times New Roman" w:cs="Times New Roman"/>
          <w:sz w:val="28"/>
          <w:szCs w:val="28"/>
        </w:rPr>
        <w:t>, y su</w:t>
      </w:r>
      <w:r w:rsidR="00E96490" w:rsidRPr="00F677AD">
        <w:rPr>
          <w:rFonts w:ascii="Times New Roman" w:hAnsi="Times New Roman" w:cs="Times New Roman"/>
          <w:sz w:val="28"/>
          <w:szCs w:val="28"/>
        </w:rPr>
        <w:t xml:space="preserve"> rol de la honestidad e integridad</w:t>
      </w:r>
      <w:r w:rsidRPr="00F677AD">
        <w:rPr>
          <w:rFonts w:ascii="Times New Roman" w:hAnsi="Times New Roman" w:cs="Times New Roman"/>
          <w:sz w:val="28"/>
          <w:szCs w:val="28"/>
        </w:rPr>
        <w:t xml:space="preserve">, </w:t>
      </w:r>
      <w:r w:rsidR="004B69CF" w:rsidRPr="00F677AD">
        <w:rPr>
          <w:rFonts w:ascii="Times New Roman" w:hAnsi="Times New Roman" w:cs="Times New Roman"/>
          <w:sz w:val="28"/>
          <w:szCs w:val="28"/>
        </w:rPr>
        <w:t>fortaleciendo la confianza institucional.</w:t>
      </w:r>
    </w:p>
    <w:p w14:paraId="61128DDD" w14:textId="77777777" w:rsidR="00057600" w:rsidRPr="00F677AD" w:rsidRDefault="00057600" w:rsidP="00057600">
      <w:pPr>
        <w:pStyle w:val="Prrafodelista"/>
        <w:spacing w:line="360" w:lineRule="auto"/>
        <w:jc w:val="both"/>
        <w:rPr>
          <w:rFonts w:ascii="Times New Roman" w:hAnsi="Times New Roman" w:cs="Times New Roman"/>
          <w:sz w:val="28"/>
          <w:szCs w:val="28"/>
        </w:rPr>
      </w:pPr>
    </w:p>
    <w:p w14:paraId="0E762C1F" w14:textId="669D161D" w:rsidR="00437B92" w:rsidRPr="00F677AD" w:rsidRDefault="00E07637" w:rsidP="00102C7C">
      <w:pPr>
        <w:pStyle w:val="Prrafodelista"/>
        <w:numPr>
          <w:ilvl w:val="0"/>
          <w:numId w:val="23"/>
        </w:numPr>
        <w:spacing w:line="360" w:lineRule="auto"/>
        <w:jc w:val="both"/>
        <w:rPr>
          <w:rFonts w:ascii="Times New Roman" w:hAnsi="Times New Roman" w:cs="Times New Roman"/>
          <w:sz w:val="28"/>
          <w:szCs w:val="28"/>
        </w:rPr>
      </w:pPr>
      <w:r w:rsidRPr="00F677AD">
        <w:rPr>
          <w:rFonts w:ascii="Times New Roman" w:hAnsi="Times New Roman" w:cs="Times New Roman"/>
          <w:b/>
          <w:bCs/>
          <w:sz w:val="28"/>
          <w:szCs w:val="28"/>
        </w:rPr>
        <w:t>Re</w:t>
      </w:r>
      <w:r w:rsidR="00C46E35" w:rsidRPr="00F677AD">
        <w:rPr>
          <w:rFonts w:ascii="Times New Roman" w:hAnsi="Times New Roman" w:cs="Times New Roman"/>
          <w:b/>
          <w:bCs/>
          <w:sz w:val="28"/>
          <w:szCs w:val="28"/>
        </w:rPr>
        <w:t xml:space="preserve">sponsabilidad y </w:t>
      </w:r>
      <w:r w:rsidRPr="00F677AD">
        <w:rPr>
          <w:rFonts w:ascii="Times New Roman" w:hAnsi="Times New Roman" w:cs="Times New Roman"/>
          <w:b/>
          <w:bCs/>
          <w:sz w:val="28"/>
          <w:szCs w:val="28"/>
        </w:rPr>
        <w:t>Compromiso</w:t>
      </w:r>
      <w:r w:rsidR="00C46E35" w:rsidRPr="00F677AD">
        <w:rPr>
          <w:rFonts w:ascii="Times New Roman" w:hAnsi="Times New Roman" w:cs="Times New Roman"/>
          <w:b/>
          <w:bCs/>
          <w:sz w:val="28"/>
          <w:szCs w:val="28"/>
        </w:rPr>
        <w:t xml:space="preserve"> Institucional:</w:t>
      </w:r>
      <w:r w:rsidR="00607759" w:rsidRPr="00F677AD">
        <w:rPr>
          <w:rFonts w:ascii="Times New Roman" w:hAnsi="Times New Roman" w:cs="Times New Roman"/>
          <w:b/>
          <w:bCs/>
          <w:sz w:val="28"/>
          <w:szCs w:val="28"/>
        </w:rPr>
        <w:t xml:space="preserve"> </w:t>
      </w:r>
      <w:r w:rsidR="00607759" w:rsidRPr="00F677AD">
        <w:rPr>
          <w:rFonts w:ascii="Times New Roman" w:hAnsi="Times New Roman" w:cs="Times New Roman"/>
          <w:sz w:val="28"/>
          <w:szCs w:val="28"/>
        </w:rPr>
        <w:t>Con el ejemplo seguido por los empleados</w:t>
      </w:r>
      <w:r w:rsidR="007F45FF" w:rsidRPr="00F677AD">
        <w:rPr>
          <w:rFonts w:ascii="Times New Roman" w:hAnsi="Times New Roman" w:cs="Times New Roman"/>
          <w:sz w:val="28"/>
          <w:szCs w:val="28"/>
        </w:rPr>
        <w:t>,</w:t>
      </w:r>
      <w:r w:rsidR="00607759" w:rsidRPr="00F677AD">
        <w:rPr>
          <w:rFonts w:ascii="Times New Roman" w:hAnsi="Times New Roman" w:cs="Times New Roman"/>
          <w:sz w:val="28"/>
          <w:szCs w:val="28"/>
        </w:rPr>
        <w:t xml:space="preserve"> las actividades éticas,</w:t>
      </w:r>
      <w:r w:rsidR="00F02498" w:rsidRPr="00F677AD">
        <w:rPr>
          <w:rFonts w:ascii="Times New Roman" w:hAnsi="Times New Roman" w:cs="Times New Roman"/>
          <w:sz w:val="28"/>
          <w:szCs w:val="28"/>
        </w:rPr>
        <w:t xml:space="preserve"> y los controles asignados para cualquier proceso administrativo</w:t>
      </w:r>
      <w:r w:rsidR="002A7E48" w:rsidRPr="00F677AD">
        <w:rPr>
          <w:rFonts w:ascii="Times New Roman" w:hAnsi="Times New Roman" w:cs="Times New Roman"/>
          <w:sz w:val="28"/>
          <w:szCs w:val="28"/>
        </w:rPr>
        <w:t xml:space="preserve">, </w:t>
      </w:r>
      <w:r w:rsidR="0024589E" w:rsidRPr="00F677AD">
        <w:rPr>
          <w:rFonts w:ascii="Times New Roman" w:hAnsi="Times New Roman" w:cs="Times New Roman"/>
          <w:sz w:val="28"/>
          <w:szCs w:val="28"/>
        </w:rPr>
        <w:t xml:space="preserve">han </w:t>
      </w:r>
      <w:r w:rsidR="002A7E48" w:rsidRPr="00F677AD">
        <w:rPr>
          <w:rFonts w:ascii="Times New Roman" w:hAnsi="Times New Roman" w:cs="Times New Roman"/>
          <w:sz w:val="28"/>
          <w:szCs w:val="28"/>
        </w:rPr>
        <w:t xml:space="preserve">fortalecen </w:t>
      </w:r>
      <w:r w:rsidR="007F45FF" w:rsidRPr="00F677AD">
        <w:rPr>
          <w:rFonts w:ascii="Times New Roman" w:hAnsi="Times New Roman" w:cs="Times New Roman"/>
          <w:sz w:val="28"/>
          <w:szCs w:val="28"/>
        </w:rPr>
        <w:t>la cultura de integridad.</w:t>
      </w:r>
    </w:p>
    <w:p w14:paraId="22629291" w14:textId="77777777" w:rsidR="00437B92" w:rsidRPr="00F677AD" w:rsidRDefault="00437B92" w:rsidP="000A5E28">
      <w:pPr>
        <w:spacing w:line="360" w:lineRule="auto"/>
        <w:jc w:val="both"/>
        <w:rPr>
          <w:rFonts w:ascii="Times New Roman" w:hAnsi="Times New Roman" w:cs="Times New Roman"/>
          <w:color w:val="002060"/>
          <w:sz w:val="28"/>
          <w:szCs w:val="28"/>
        </w:rPr>
      </w:pPr>
    </w:p>
    <w:p w14:paraId="322400D7" w14:textId="77777777" w:rsidR="00437B92" w:rsidRPr="00F677AD" w:rsidRDefault="00437B92" w:rsidP="000A5E28">
      <w:pPr>
        <w:spacing w:line="360" w:lineRule="auto"/>
        <w:jc w:val="both"/>
        <w:rPr>
          <w:rFonts w:ascii="Times New Roman" w:hAnsi="Times New Roman" w:cs="Times New Roman"/>
          <w:color w:val="002060"/>
          <w:sz w:val="28"/>
          <w:szCs w:val="28"/>
        </w:rPr>
      </w:pPr>
    </w:p>
    <w:p w14:paraId="599BCFAB" w14:textId="77777777" w:rsidR="00437B92" w:rsidRPr="00F677AD" w:rsidRDefault="00437B92" w:rsidP="000A5E28">
      <w:pPr>
        <w:spacing w:line="360" w:lineRule="auto"/>
        <w:jc w:val="both"/>
        <w:rPr>
          <w:rFonts w:ascii="Times New Roman" w:hAnsi="Times New Roman" w:cs="Times New Roman"/>
          <w:color w:val="002060"/>
          <w:sz w:val="28"/>
          <w:szCs w:val="28"/>
        </w:rPr>
      </w:pPr>
    </w:p>
    <w:p w14:paraId="0EA3210C" w14:textId="77777777" w:rsidR="00437B92" w:rsidRPr="00F677AD" w:rsidRDefault="00437B92" w:rsidP="000A5E28">
      <w:pPr>
        <w:spacing w:line="360" w:lineRule="auto"/>
        <w:jc w:val="both"/>
        <w:rPr>
          <w:rFonts w:ascii="Times New Roman" w:hAnsi="Times New Roman" w:cs="Times New Roman"/>
          <w:color w:val="002060"/>
          <w:sz w:val="28"/>
          <w:szCs w:val="28"/>
        </w:rPr>
      </w:pPr>
    </w:p>
    <w:p w14:paraId="0FB6EEB3" w14:textId="77777777" w:rsidR="00437B92" w:rsidRPr="00F677AD" w:rsidRDefault="00437B92" w:rsidP="000A5E28">
      <w:pPr>
        <w:spacing w:line="360" w:lineRule="auto"/>
        <w:jc w:val="both"/>
        <w:rPr>
          <w:rFonts w:ascii="Times New Roman" w:hAnsi="Times New Roman" w:cs="Times New Roman"/>
          <w:color w:val="002060"/>
          <w:sz w:val="28"/>
          <w:szCs w:val="28"/>
        </w:rPr>
      </w:pPr>
    </w:p>
    <w:p w14:paraId="327E7756" w14:textId="77777777" w:rsidR="00437B92" w:rsidRPr="00F677AD" w:rsidRDefault="00437B92" w:rsidP="000A5E28">
      <w:pPr>
        <w:spacing w:line="360" w:lineRule="auto"/>
        <w:jc w:val="both"/>
        <w:rPr>
          <w:rFonts w:ascii="Times New Roman" w:hAnsi="Times New Roman" w:cs="Times New Roman"/>
          <w:color w:val="002060"/>
          <w:sz w:val="28"/>
          <w:szCs w:val="28"/>
        </w:rPr>
      </w:pPr>
    </w:p>
    <w:p w14:paraId="78D7AB90" w14:textId="77777777" w:rsidR="00437B92" w:rsidRPr="00F677AD" w:rsidRDefault="00437B92" w:rsidP="000A5E28">
      <w:pPr>
        <w:spacing w:line="360" w:lineRule="auto"/>
        <w:jc w:val="both"/>
        <w:rPr>
          <w:rFonts w:ascii="Times New Roman" w:hAnsi="Times New Roman" w:cs="Times New Roman"/>
          <w:color w:val="002060"/>
          <w:sz w:val="28"/>
          <w:szCs w:val="28"/>
        </w:rPr>
      </w:pPr>
    </w:p>
    <w:p w14:paraId="649FE17F" w14:textId="77777777" w:rsidR="00437B92" w:rsidRPr="00F677AD" w:rsidRDefault="00437B92" w:rsidP="000A5E28">
      <w:pPr>
        <w:spacing w:line="360" w:lineRule="auto"/>
        <w:jc w:val="both"/>
        <w:rPr>
          <w:rFonts w:ascii="Times New Roman" w:hAnsi="Times New Roman" w:cs="Times New Roman"/>
          <w:color w:val="002060"/>
          <w:sz w:val="28"/>
          <w:szCs w:val="28"/>
        </w:rPr>
      </w:pPr>
    </w:p>
    <w:p w14:paraId="59941E22" w14:textId="053B1A8E" w:rsidR="00437B92" w:rsidRPr="001F5AAC" w:rsidRDefault="00437B92" w:rsidP="000A5E28">
      <w:pPr>
        <w:pStyle w:val="Ttulo2"/>
        <w:numPr>
          <w:ilvl w:val="0"/>
          <w:numId w:val="3"/>
        </w:numPr>
        <w:spacing w:line="360" w:lineRule="auto"/>
        <w:jc w:val="both"/>
        <w:rPr>
          <w:rFonts w:ascii="Times New Roman" w:hAnsi="Times New Roman" w:cs="Times New Roman"/>
          <w:b/>
          <w:bCs/>
          <w:color w:val="002060"/>
          <w:sz w:val="28"/>
          <w:szCs w:val="28"/>
        </w:rPr>
      </w:pPr>
      <w:bookmarkStart w:id="11" w:name="_Toc179970575"/>
      <w:r w:rsidRPr="001F5AAC">
        <w:rPr>
          <w:rFonts w:ascii="Times New Roman" w:hAnsi="Times New Roman" w:cs="Times New Roman"/>
          <w:b/>
          <w:bCs/>
          <w:color w:val="002060"/>
          <w:sz w:val="28"/>
          <w:szCs w:val="28"/>
        </w:rPr>
        <w:t>RESULTADOS</w:t>
      </w:r>
      <w:bookmarkEnd w:id="11"/>
    </w:p>
    <w:p w14:paraId="27A0FB74" w14:textId="5F5381D3" w:rsidR="00102C7C" w:rsidRPr="003F292E" w:rsidRDefault="00102C7C" w:rsidP="00102C7C">
      <w:pPr>
        <w:spacing w:line="360" w:lineRule="auto"/>
        <w:jc w:val="both"/>
        <w:rPr>
          <w:rFonts w:ascii="Times New Roman" w:hAnsi="Times New Roman" w:cs="Times New Roman"/>
          <w:sz w:val="28"/>
          <w:szCs w:val="28"/>
        </w:rPr>
      </w:pPr>
      <w:r w:rsidRPr="003F292E">
        <w:rPr>
          <w:rFonts w:ascii="Times New Roman" w:hAnsi="Times New Roman" w:cs="Times New Roman"/>
          <w:sz w:val="28"/>
          <w:szCs w:val="28"/>
        </w:rPr>
        <w:t xml:space="preserve">Durante el año 2024, la Comisión de Integridad Gubernamental logró avances </w:t>
      </w:r>
      <w:r w:rsidR="002C172B">
        <w:rPr>
          <w:rFonts w:ascii="Times New Roman" w:hAnsi="Times New Roman" w:cs="Times New Roman"/>
          <w:sz w:val="28"/>
          <w:szCs w:val="28"/>
        </w:rPr>
        <w:t>importantes</w:t>
      </w:r>
      <w:r w:rsidRPr="003F292E">
        <w:rPr>
          <w:rFonts w:ascii="Times New Roman" w:hAnsi="Times New Roman" w:cs="Times New Roman"/>
          <w:sz w:val="28"/>
          <w:szCs w:val="28"/>
        </w:rPr>
        <w:t xml:space="preserve"> en la promoción de</w:t>
      </w:r>
      <w:r w:rsidR="00852C09">
        <w:rPr>
          <w:rFonts w:ascii="Times New Roman" w:hAnsi="Times New Roman" w:cs="Times New Roman"/>
          <w:sz w:val="28"/>
          <w:szCs w:val="28"/>
        </w:rPr>
        <w:t xml:space="preserve"> los valores </w:t>
      </w:r>
      <w:r w:rsidR="00346F8B">
        <w:rPr>
          <w:rFonts w:ascii="Times New Roman" w:hAnsi="Times New Roman" w:cs="Times New Roman"/>
          <w:sz w:val="28"/>
          <w:szCs w:val="28"/>
        </w:rPr>
        <w:t xml:space="preserve">institucionales, </w:t>
      </w:r>
      <w:r w:rsidR="00346F8B" w:rsidRPr="003F292E">
        <w:rPr>
          <w:rFonts w:ascii="Times New Roman" w:hAnsi="Times New Roman" w:cs="Times New Roman"/>
          <w:sz w:val="28"/>
          <w:szCs w:val="28"/>
        </w:rPr>
        <w:t>la</w:t>
      </w:r>
      <w:r w:rsidRPr="003F292E">
        <w:rPr>
          <w:rFonts w:ascii="Times New Roman" w:hAnsi="Times New Roman" w:cs="Times New Roman"/>
          <w:sz w:val="28"/>
          <w:szCs w:val="28"/>
        </w:rPr>
        <w:t xml:space="preserve"> ética y la </w:t>
      </w:r>
      <w:r w:rsidR="00346F8B">
        <w:rPr>
          <w:rFonts w:ascii="Times New Roman" w:hAnsi="Times New Roman" w:cs="Times New Roman"/>
          <w:sz w:val="28"/>
          <w:szCs w:val="28"/>
        </w:rPr>
        <w:t xml:space="preserve">presentación y </w:t>
      </w:r>
      <w:r w:rsidRPr="003F292E">
        <w:rPr>
          <w:rFonts w:ascii="Times New Roman" w:hAnsi="Times New Roman" w:cs="Times New Roman"/>
          <w:sz w:val="28"/>
          <w:szCs w:val="28"/>
        </w:rPr>
        <w:t xml:space="preserve">prevención de riesgos conductuales. Entre los principales resultados </w:t>
      </w:r>
      <w:r w:rsidR="00D66ED9">
        <w:rPr>
          <w:rFonts w:ascii="Times New Roman" w:hAnsi="Times New Roman" w:cs="Times New Roman"/>
          <w:sz w:val="28"/>
          <w:szCs w:val="28"/>
        </w:rPr>
        <w:t xml:space="preserve">se </w:t>
      </w:r>
      <w:r w:rsidRPr="003F292E">
        <w:rPr>
          <w:rFonts w:ascii="Times New Roman" w:hAnsi="Times New Roman" w:cs="Times New Roman"/>
          <w:sz w:val="28"/>
          <w:szCs w:val="28"/>
        </w:rPr>
        <w:t>destacan:</w:t>
      </w:r>
    </w:p>
    <w:p w14:paraId="290965E1" w14:textId="74A8C37A" w:rsidR="00102C7C" w:rsidRPr="003F292E" w:rsidRDefault="00102C7C" w:rsidP="00102C7C">
      <w:pPr>
        <w:spacing w:line="360" w:lineRule="auto"/>
        <w:jc w:val="both"/>
        <w:rPr>
          <w:rFonts w:ascii="Times New Roman" w:hAnsi="Times New Roman" w:cs="Times New Roman"/>
          <w:b/>
          <w:bCs/>
          <w:sz w:val="28"/>
          <w:szCs w:val="28"/>
        </w:rPr>
      </w:pPr>
      <w:r w:rsidRPr="003F292E">
        <w:rPr>
          <w:rFonts w:ascii="Times New Roman" w:hAnsi="Times New Roman" w:cs="Times New Roman"/>
          <w:b/>
          <w:bCs/>
          <w:sz w:val="28"/>
          <w:szCs w:val="28"/>
        </w:rPr>
        <w:t xml:space="preserve">1. </w:t>
      </w:r>
      <w:r w:rsidR="00DC06BB">
        <w:rPr>
          <w:rFonts w:ascii="Times New Roman" w:hAnsi="Times New Roman" w:cs="Times New Roman"/>
          <w:b/>
          <w:bCs/>
          <w:sz w:val="28"/>
          <w:szCs w:val="28"/>
        </w:rPr>
        <w:t>Revisión y actualización de los valores de la institución:</w:t>
      </w:r>
    </w:p>
    <w:p w14:paraId="676A4C28" w14:textId="72481622" w:rsidR="00347A9D" w:rsidRPr="00347A9D" w:rsidRDefault="009D3675" w:rsidP="00347A9D">
      <w:pPr>
        <w:spacing w:line="360" w:lineRule="auto"/>
        <w:jc w:val="both"/>
        <w:rPr>
          <w:rFonts w:ascii="Times New Roman" w:hAnsi="Times New Roman" w:cs="Times New Roman"/>
          <w:sz w:val="28"/>
          <w:szCs w:val="28"/>
        </w:rPr>
      </w:pPr>
      <w:r>
        <w:rPr>
          <w:rFonts w:ascii="Times New Roman" w:hAnsi="Times New Roman" w:cs="Times New Roman"/>
          <w:sz w:val="28"/>
          <w:szCs w:val="28"/>
        </w:rPr>
        <w:t>Con el obj</w:t>
      </w:r>
      <w:r w:rsidR="00091E79">
        <w:rPr>
          <w:rFonts w:ascii="Times New Roman" w:hAnsi="Times New Roman" w:cs="Times New Roman"/>
          <w:sz w:val="28"/>
          <w:szCs w:val="28"/>
        </w:rPr>
        <w:t xml:space="preserve">etivo de fortalecer </w:t>
      </w:r>
      <w:r w:rsidR="00347A9D" w:rsidRPr="00347A9D">
        <w:rPr>
          <w:rFonts w:ascii="Times New Roman" w:hAnsi="Times New Roman" w:cs="Times New Roman"/>
          <w:sz w:val="28"/>
          <w:szCs w:val="28"/>
        </w:rPr>
        <w:t xml:space="preserve"> la cultura de integridad</w:t>
      </w:r>
      <w:r w:rsidR="00091E79">
        <w:rPr>
          <w:rFonts w:ascii="Times New Roman" w:hAnsi="Times New Roman" w:cs="Times New Roman"/>
          <w:sz w:val="28"/>
          <w:szCs w:val="28"/>
        </w:rPr>
        <w:t xml:space="preserve">, </w:t>
      </w:r>
      <w:r w:rsidR="00411B62">
        <w:rPr>
          <w:rFonts w:ascii="Times New Roman" w:hAnsi="Times New Roman" w:cs="Times New Roman"/>
          <w:sz w:val="28"/>
          <w:szCs w:val="28"/>
        </w:rPr>
        <w:t>en</w:t>
      </w:r>
      <w:r w:rsidR="00347A9D" w:rsidRPr="00347A9D">
        <w:rPr>
          <w:rFonts w:ascii="Times New Roman" w:hAnsi="Times New Roman" w:cs="Times New Roman"/>
          <w:sz w:val="28"/>
          <w:szCs w:val="28"/>
        </w:rPr>
        <w:t xml:space="preserve"> el presente año se realizó una revisión y una actualizamos de nuestros valores, posterior a su aprobación fueron socializados y divulgación a través de nuestro portal web para conocimiento de las partes interesadas, </w:t>
      </w:r>
      <w:r w:rsidR="00411B62">
        <w:rPr>
          <w:rFonts w:ascii="Times New Roman" w:hAnsi="Times New Roman" w:cs="Times New Roman"/>
          <w:sz w:val="28"/>
          <w:szCs w:val="28"/>
        </w:rPr>
        <w:t>así como también, nuestros empleados.</w:t>
      </w:r>
    </w:p>
    <w:p w14:paraId="7F58F9E7" w14:textId="43249559" w:rsidR="009A0018" w:rsidRPr="00D66ED9" w:rsidRDefault="00D66ED9" w:rsidP="00D66ED9">
      <w:pPr>
        <w:spacing w:line="360" w:lineRule="auto"/>
        <w:jc w:val="both"/>
        <w:rPr>
          <w:rFonts w:ascii="Times New Roman" w:hAnsi="Times New Roman" w:cs="Times New Roman"/>
          <w:sz w:val="28"/>
          <w:szCs w:val="28"/>
        </w:rPr>
      </w:pPr>
      <w:bookmarkStart w:id="12" w:name="_Toc179970576"/>
      <w:r>
        <w:rPr>
          <w:rFonts w:ascii="Times New Roman" w:hAnsi="Times New Roman" w:cs="Times New Roman"/>
          <w:b/>
          <w:bCs/>
          <w:sz w:val="28"/>
          <w:szCs w:val="28"/>
        </w:rPr>
        <w:t xml:space="preserve">2. </w:t>
      </w:r>
      <w:r w:rsidR="009A0018" w:rsidRPr="00D66ED9">
        <w:rPr>
          <w:rFonts w:ascii="Times New Roman" w:hAnsi="Times New Roman" w:cs="Times New Roman"/>
          <w:b/>
          <w:bCs/>
          <w:sz w:val="28"/>
          <w:szCs w:val="28"/>
        </w:rPr>
        <w:t>Identificación de Riesgos:</w:t>
      </w:r>
      <w:r w:rsidR="009A0018" w:rsidRPr="00D66ED9">
        <w:rPr>
          <w:rFonts w:ascii="Times New Roman" w:hAnsi="Times New Roman" w:cs="Times New Roman"/>
          <w:sz w:val="28"/>
          <w:szCs w:val="28"/>
        </w:rPr>
        <w:t xml:space="preserve"> </w:t>
      </w:r>
      <w:r w:rsidR="00872EE0">
        <w:rPr>
          <w:rFonts w:ascii="Times New Roman" w:hAnsi="Times New Roman" w:cs="Times New Roman"/>
          <w:sz w:val="28"/>
          <w:szCs w:val="28"/>
        </w:rPr>
        <w:t xml:space="preserve">Se </w:t>
      </w:r>
      <w:r w:rsidR="002B484D">
        <w:rPr>
          <w:rFonts w:ascii="Times New Roman" w:hAnsi="Times New Roman" w:cs="Times New Roman"/>
          <w:sz w:val="28"/>
          <w:szCs w:val="28"/>
        </w:rPr>
        <w:t>realizó</w:t>
      </w:r>
      <w:r w:rsidR="009A0018" w:rsidRPr="00D66ED9">
        <w:rPr>
          <w:rFonts w:ascii="Times New Roman" w:hAnsi="Times New Roman" w:cs="Times New Roman"/>
          <w:sz w:val="28"/>
          <w:szCs w:val="28"/>
        </w:rPr>
        <w:t xml:space="preserve"> una matriz de identificación de riesgo, para garantizar los controles internos en las áreas y en los procesos administrativos, con el fin de, evitar fraudes y corrupción</w:t>
      </w:r>
      <w:r w:rsidR="00B15820">
        <w:rPr>
          <w:rFonts w:ascii="Times New Roman" w:hAnsi="Times New Roman" w:cs="Times New Roman"/>
          <w:sz w:val="28"/>
          <w:szCs w:val="28"/>
        </w:rPr>
        <w:t xml:space="preserve">, la cual ha sido de mucha </w:t>
      </w:r>
      <w:r w:rsidR="002B484D">
        <w:rPr>
          <w:rFonts w:ascii="Times New Roman" w:hAnsi="Times New Roman" w:cs="Times New Roman"/>
          <w:sz w:val="28"/>
          <w:szCs w:val="28"/>
        </w:rPr>
        <w:t>importancia</w:t>
      </w:r>
      <w:r w:rsidR="009A0018" w:rsidRPr="00D66ED9">
        <w:rPr>
          <w:rFonts w:ascii="Times New Roman" w:hAnsi="Times New Roman" w:cs="Times New Roman"/>
          <w:sz w:val="28"/>
          <w:szCs w:val="28"/>
        </w:rPr>
        <w:t>.</w:t>
      </w:r>
    </w:p>
    <w:p w14:paraId="02BB8468" w14:textId="124EFF92" w:rsidR="009A0018" w:rsidRPr="00D66ED9" w:rsidRDefault="00D66ED9" w:rsidP="00D66ED9">
      <w:pPr>
        <w:spacing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3. </w:t>
      </w:r>
      <w:r w:rsidR="009A0018" w:rsidRPr="00D66ED9">
        <w:rPr>
          <w:rFonts w:ascii="Times New Roman" w:hAnsi="Times New Roman" w:cs="Times New Roman"/>
          <w:b/>
          <w:bCs/>
          <w:sz w:val="28"/>
          <w:szCs w:val="28"/>
        </w:rPr>
        <w:t>Mejora en los controles administrativos para más Transparencia en la Institución:</w:t>
      </w:r>
      <w:r w:rsidR="009A0018" w:rsidRPr="00D66ED9">
        <w:rPr>
          <w:rFonts w:ascii="Times New Roman" w:hAnsi="Times New Roman" w:cs="Times New Roman"/>
          <w:sz w:val="28"/>
          <w:szCs w:val="28"/>
        </w:rPr>
        <w:t xml:space="preserve"> Los empleados tienen conocimiento y entienden la importancia de la prevención ante de cualquier riesgo que se le presente, y su rol de la honestidad e integridad, fortaleciendo la confianza institucional.</w:t>
      </w:r>
    </w:p>
    <w:p w14:paraId="384F453F" w14:textId="34D4D75C" w:rsidR="009A0018" w:rsidRDefault="00D66ED9" w:rsidP="00D66ED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9A0018" w:rsidRPr="00F677AD">
        <w:rPr>
          <w:rFonts w:ascii="Times New Roman" w:hAnsi="Times New Roman" w:cs="Times New Roman"/>
          <w:b/>
          <w:bCs/>
          <w:sz w:val="28"/>
          <w:szCs w:val="28"/>
        </w:rPr>
        <w:t xml:space="preserve">Responsabilidad y Compromiso Institucional: </w:t>
      </w:r>
      <w:r w:rsidR="00B76386" w:rsidRPr="006E7CFC">
        <w:rPr>
          <w:rFonts w:ascii="Times New Roman" w:hAnsi="Times New Roman" w:cs="Times New Roman"/>
          <w:sz w:val="28"/>
          <w:szCs w:val="28"/>
        </w:rPr>
        <w:t xml:space="preserve">Mayor participación </w:t>
      </w:r>
      <w:r w:rsidR="003C383A" w:rsidRPr="006E7CFC">
        <w:rPr>
          <w:rFonts w:ascii="Times New Roman" w:hAnsi="Times New Roman" w:cs="Times New Roman"/>
          <w:sz w:val="28"/>
          <w:szCs w:val="28"/>
        </w:rPr>
        <w:t xml:space="preserve">de los empleados </w:t>
      </w:r>
      <w:r w:rsidR="006E7CFC" w:rsidRPr="006E7CFC">
        <w:rPr>
          <w:rFonts w:ascii="Times New Roman" w:hAnsi="Times New Roman" w:cs="Times New Roman"/>
          <w:sz w:val="28"/>
          <w:szCs w:val="28"/>
        </w:rPr>
        <w:t>en</w:t>
      </w:r>
      <w:r w:rsidR="009A0018" w:rsidRPr="006E7CFC">
        <w:rPr>
          <w:rFonts w:ascii="Times New Roman" w:hAnsi="Times New Roman" w:cs="Times New Roman"/>
          <w:sz w:val="28"/>
          <w:szCs w:val="28"/>
        </w:rPr>
        <w:t xml:space="preserve"> las actividades éticas, </w:t>
      </w:r>
      <w:r w:rsidR="003C383A" w:rsidRPr="006E7CFC">
        <w:rPr>
          <w:rFonts w:ascii="Times New Roman" w:hAnsi="Times New Roman" w:cs="Times New Roman"/>
          <w:sz w:val="28"/>
          <w:szCs w:val="28"/>
        </w:rPr>
        <w:t>y uso</w:t>
      </w:r>
      <w:r w:rsidR="003C383A">
        <w:rPr>
          <w:rFonts w:ascii="Times New Roman" w:hAnsi="Times New Roman" w:cs="Times New Roman"/>
          <w:sz w:val="28"/>
          <w:szCs w:val="28"/>
        </w:rPr>
        <w:t xml:space="preserve"> con </w:t>
      </w:r>
      <w:r w:rsidR="002519A7">
        <w:rPr>
          <w:rFonts w:ascii="Times New Roman" w:hAnsi="Times New Roman" w:cs="Times New Roman"/>
          <w:sz w:val="28"/>
          <w:szCs w:val="28"/>
        </w:rPr>
        <w:t>más</w:t>
      </w:r>
      <w:r w:rsidR="003C383A">
        <w:rPr>
          <w:rFonts w:ascii="Times New Roman" w:hAnsi="Times New Roman" w:cs="Times New Roman"/>
          <w:sz w:val="28"/>
          <w:szCs w:val="28"/>
        </w:rPr>
        <w:t xml:space="preserve"> eficaz </w:t>
      </w:r>
      <w:r w:rsidR="002519A7">
        <w:rPr>
          <w:rFonts w:ascii="Times New Roman" w:hAnsi="Times New Roman" w:cs="Times New Roman"/>
          <w:sz w:val="28"/>
          <w:szCs w:val="28"/>
        </w:rPr>
        <w:t>de l</w:t>
      </w:r>
      <w:r w:rsidR="009A0018" w:rsidRPr="00F677AD">
        <w:rPr>
          <w:rFonts w:ascii="Times New Roman" w:hAnsi="Times New Roman" w:cs="Times New Roman"/>
          <w:sz w:val="28"/>
          <w:szCs w:val="28"/>
        </w:rPr>
        <w:t xml:space="preserve">os controles asignados para cualquier proceso </w:t>
      </w:r>
      <w:r w:rsidR="002519A7" w:rsidRPr="00F677AD">
        <w:rPr>
          <w:rFonts w:ascii="Times New Roman" w:hAnsi="Times New Roman" w:cs="Times New Roman"/>
          <w:sz w:val="28"/>
          <w:szCs w:val="28"/>
        </w:rPr>
        <w:t>administrativo,</w:t>
      </w:r>
      <w:r w:rsidR="002519A7">
        <w:rPr>
          <w:rFonts w:ascii="Times New Roman" w:hAnsi="Times New Roman" w:cs="Times New Roman"/>
          <w:sz w:val="28"/>
          <w:szCs w:val="28"/>
        </w:rPr>
        <w:t xml:space="preserve"> por lo que, se fortaleció más</w:t>
      </w:r>
      <w:r w:rsidR="009A0018" w:rsidRPr="00F677AD">
        <w:rPr>
          <w:rFonts w:ascii="Times New Roman" w:hAnsi="Times New Roman" w:cs="Times New Roman"/>
          <w:sz w:val="28"/>
          <w:szCs w:val="28"/>
        </w:rPr>
        <w:t xml:space="preserve"> la cultura de integridad.</w:t>
      </w:r>
    </w:p>
    <w:p w14:paraId="5ADD44DB" w14:textId="13710306" w:rsidR="00437B92" w:rsidRPr="005B1CAA" w:rsidRDefault="00BB7536" w:rsidP="00D66ED9">
      <w:pPr>
        <w:pStyle w:val="Ttulo2"/>
        <w:numPr>
          <w:ilvl w:val="0"/>
          <w:numId w:val="34"/>
        </w:numPr>
        <w:spacing w:line="360" w:lineRule="auto"/>
        <w:jc w:val="both"/>
        <w:rPr>
          <w:rFonts w:ascii="Times New Roman" w:hAnsi="Times New Roman" w:cs="Times New Roman"/>
          <w:b/>
          <w:bCs/>
          <w:color w:val="auto"/>
          <w:sz w:val="28"/>
          <w:szCs w:val="28"/>
        </w:rPr>
      </w:pPr>
      <w:r w:rsidRPr="005B1CAA">
        <w:rPr>
          <w:rFonts w:ascii="Times New Roman" w:hAnsi="Times New Roman" w:cs="Times New Roman"/>
          <w:b/>
          <w:bCs/>
          <w:noProof/>
          <w:color w:val="auto"/>
          <w:sz w:val="28"/>
          <w:szCs w:val="28"/>
        </w:rPr>
        <w:lastRenderedPageBreak/>
        <w:drawing>
          <wp:anchor distT="0" distB="0" distL="114300" distR="114300" simplePos="0" relativeHeight="251659264" behindDoc="0" locked="0" layoutInCell="1" allowOverlap="1" wp14:anchorId="503279B8" wp14:editId="597ADD62">
            <wp:simplePos x="0" y="0"/>
            <wp:positionH relativeFrom="column">
              <wp:posOffset>-723900</wp:posOffset>
            </wp:positionH>
            <wp:positionV relativeFrom="paragraph">
              <wp:posOffset>431800</wp:posOffset>
            </wp:positionV>
            <wp:extent cx="2905125" cy="2524125"/>
            <wp:effectExtent l="0" t="0" r="9525" b="9525"/>
            <wp:wrapNone/>
            <wp:docPr id="3906106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5125"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37B92" w:rsidRPr="005B1CAA">
        <w:rPr>
          <w:rFonts w:ascii="Times New Roman" w:hAnsi="Times New Roman" w:cs="Times New Roman"/>
          <w:b/>
          <w:bCs/>
          <w:color w:val="auto"/>
          <w:sz w:val="28"/>
          <w:szCs w:val="28"/>
        </w:rPr>
        <w:t>ANEXOS</w:t>
      </w:r>
      <w:bookmarkEnd w:id="12"/>
    </w:p>
    <w:p w14:paraId="5D4E6530" w14:textId="37A165E8" w:rsidR="00437B92" w:rsidRPr="00F677AD" w:rsidRDefault="00BB7536" w:rsidP="000A5E28">
      <w:pPr>
        <w:spacing w:line="360" w:lineRule="auto"/>
        <w:jc w:val="both"/>
        <w:rPr>
          <w:rFonts w:ascii="Times New Roman" w:hAnsi="Times New Roman" w:cs="Times New Roman"/>
          <w:b/>
          <w:bCs/>
          <w:color w:val="002060"/>
          <w:sz w:val="28"/>
          <w:szCs w:val="28"/>
        </w:rPr>
      </w:pPr>
      <w:r w:rsidRPr="00AA5D4F">
        <w:rPr>
          <w:rFonts w:ascii="Times New Roman" w:hAnsi="Times New Roman" w:cs="Times New Roman"/>
          <w:b/>
          <w:bCs/>
          <w:noProof/>
          <w:color w:val="002060"/>
          <w:sz w:val="28"/>
          <w:szCs w:val="28"/>
        </w:rPr>
        <w:drawing>
          <wp:anchor distT="0" distB="0" distL="114300" distR="114300" simplePos="0" relativeHeight="251658240" behindDoc="0" locked="0" layoutInCell="1" allowOverlap="1" wp14:anchorId="19A6BF93" wp14:editId="0B3AB3DC">
            <wp:simplePos x="0" y="0"/>
            <wp:positionH relativeFrom="column">
              <wp:posOffset>2733675</wp:posOffset>
            </wp:positionH>
            <wp:positionV relativeFrom="paragraph">
              <wp:posOffset>7620</wp:posOffset>
            </wp:positionV>
            <wp:extent cx="2878455" cy="2533650"/>
            <wp:effectExtent l="0" t="0" r="0" b="0"/>
            <wp:wrapNone/>
            <wp:docPr id="111588234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8455"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7460DC" w14:textId="0EDFB7F8" w:rsidR="0046366E" w:rsidRPr="0046366E" w:rsidRDefault="0046366E" w:rsidP="0046366E">
      <w:pPr>
        <w:spacing w:line="360" w:lineRule="auto"/>
        <w:jc w:val="both"/>
        <w:rPr>
          <w:rFonts w:ascii="Times New Roman" w:hAnsi="Times New Roman" w:cs="Times New Roman"/>
          <w:b/>
          <w:bCs/>
          <w:color w:val="002060"/>
          <w:sz w:val="28"/>
          <w:szCs w:val="28"/>
        </w:rPr>
      </w:pPr>
    </w:p>
    <w:p w14:paraId="58276441" w14:textId="53A1FCFB" w:rsidR="00437B92" w:rsidRPr="00F677AD" w:rsidRDefault="00437B92" w:rsidP="000A5E28">
      <w:pPr>
        <w:spacing w:line="360" w:lineRule="auto"/>
        <w:jc w:val="both"/>
        <w:rPr>
          <w:rFonts w:ascii="Times New Roman" w:hAnsi="Times New Roman" w:cs="Times New Roman"/>
          <w:b/>
          <w:bCs/>
          <w:color w:val="002060"/>
          <w:sz w:val="28"/>
          <w:szCs w:val="28"/>
        </w:rPr>
      </w:pPr>
    </w:p>
    <w:p w14:paraId="2D102BD1" w14:textId="255E9CD1" w:rsidR="00AA5D4F" w:rsidRPr="00AA5D4F" w:rsidRDefault="00AA5D4F" w:rsidP="00AA5D4F">
      <w:pPr>
        <w:spacing w:line="360" w:lineRule="auto"/>
        <w:jc w:val="both"/>
        <w:rPr>
          <w:rFonts w:ascii="Times New Roman" w:hAnsi="Times New Roman" w:cs="Times New Roman"/>
          <w:b/>
          <w:bCs/>
          <w:color w:val="002060"/>
          <w:sz w:val="28"/>
          <w:szCs w:val="28"/>
        </w:rPr>
      </w:pPr>
    </w:p>
    <w:p w14:paraId="356C1938" w14:textId="7BD08369" w:rsidR="00437B92" w:rsidRPr="00F677AD" w:rsidRDefault="00437B92" w:rsidP="000A5E28">
      <w:pPr>
        <w:spacing w:line="360" w:lineRule="auto"/>
        <w:jc w:val="both"/>
        <w:rPr>
          <w:rFonts w:ascii="Times New Roman" w:hAnsi="Times New Roman" w:cs="Times New Roman"/>
          <w:b/>
          <w:bCs/>
          <w:color w:val="002060"/>
          <w:sz w:val="28"/>
          <w:szCs w:val="28"/>
        </w:rPr>
      </w:pPr>
    </w:p>
    <w:p w14:paraId="45A01D24" w14:textId="5643F4FF" w:rsidR="00437B92" w:rsidRPr="00F677AD" w:rsidRDefault="00FB2EF5" w:rsidP="00FB2EF5">
      <w:pPr>
        <w:tabs>
          <w:tab w:val="left" w:pos="4335"/>
        </w:tabs>
        <w:spacing w:line="360" w:lineRule="auto"/>
        <w:jc w:val="both"/>
        <w:rPr>
          <w:rFonts w:ascii="Times New Roman" w:hAnsi="Times New Roman" w:cs="Times New Roman"/>
          <w:b/>
          <w:bCs/>
          <w:color w:val="002060"/>
          <w:sz w:val="28"/>
          <w:szCs w:val="28"/>
        </w:rPr>
      </w:pPr>
      <w:r w:rsidRPr="00F677AD">
        <w:rPr>
          <w:rFonts w:ascii="Times New Roman" w:hAnsi="Times New Roman" w:cs="Times New Roman"/>
          <w:b/>
          <w:bCs/>
          <w:color w:val="002060"/>
          <w:sz w:val="28"/>
          <w:szCs w:val="28"/>
        </w:rPr>
        <w:tab/>
      </w:r>
    </w:p>
    <w:p w14:paraId="6F90CC49" w14:textId="6E10947A" w:rsidR="005C58BC" w:rsidRPr="005C58BC" w:rsidRDefault="00BB7536" w:rsidP="005C58BC">
      <w:pPr>
        <w:spacing w:line="360" w:lineRule="auto"/>
        <w:jc w:val="both"/>
        <w:rPr>
          <w:b/>
          <w:bCs/>
          <w:color w:val="002060"/>
          <w:sz w:val="28"/>
          <w:szCs w:val="28"/>
        </w:rPr>
      </w:pPr>
      <w:r w:rsidRPr="005C58BC">
        <w:rPr>
          <w:b/>
          <w:bCs/>
          <w:noProof/>
          <w:color w:val="002060"/>
          <w:sz w:val="28"/>
          <w:szCs w:val="28"/>
        </w:rPr>
        <w:drawing>
          <wp:anchor distT="0" distB="0" distL="114300" distR="114300" simplePos="0" relativeHeight="251662336" behindDoc="0" locked="0" layoutInCell="1" allowOverlap="1" wp14:anchorId="0E731246" wp14:editId="7E1EAD65">
            <wp:simplePos x="0" y="0"/>
            <wp:positionH relativeFrom="column">
              <wp:posOffset>-819150</wp:posOffset>
            </wp:positionH>
            <wp:positionV relativeFrom="paragraph">
              <wp:posOffset>320040</wp:posOffset>
            </wp:positionV>
            <wp:extent cx="3212465" cy="2409825"/>
            <wp:effectExtent l="0" t="0" r="6985" b="9525"/>
            <wp:wrapNone/>
            <wp:docPr id="20308794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246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C58BC" w:rsidRPr="005C58BC">
        <w:rPr>
          <w:rFonts w:ascii="Times New Roman" w:eastAsia="Times New Roman" w:hAnsi="Times New Roman" w:cs="Times New Roman"/>
          <w:kern w:val="0"/>
          <w:sz w:val="24"/>
          <w:szCs w:val="24"/>
          <w:lang w:eastAsia="es-DO"/>
          <w14:ligatures w14:val="none"/>
        </w:rPr>
        <w:t xml:space="preserve"> </w:t>
      </w:r>
    </w:p>
    <w:p w14:paraId="6B652E8A" w14:textId="190701CE" w:rsidR="00BB7536" w:rsidRPr="00BB7536" w:rsidRDefault="00BB7536" w:rsidP="00BB7536">
      <w:pPr>
        <w:spacing w:line="360" w:lineRule="auto"/>
        <w:jc w:val="both"/>
        <w:rPr>
          <w:rFonts w:ascii="Times New Roman" w:hAnsi="Times New Roman" w:cs="Times New Roman"/>
          <w:b/>
          <w:bCs/>
          <w:color w:val="002060"/>
          <w:sz w:val="28"/>
          <w:szCs w:val="28"/>
        </w:rPr>
      </w:pPr>
      <w:r w:rsidRPr="005C58BC">
        <w:rPr>
          <w:rFonts w:ascii="Times New Roman" w:hAnsi="Times New Roman" w:cs="Times New Roman"/>
          <w:b/>
          <w:bCs/>
          <w:noProof/>
          <w:color w:val="002060"/>
          <w:sz w:val="28"/>
          <w:szCs w:val="28"/>
        </w:rPr>
        <w:drawing>
          <wp:anchor distT="0" distB="0" distL="114300" distR="114300" simplePos="0" relativeHeight="251660288" behindDoc="0" locked="0" layoutInCell="1" allowOverlap="1" wp14:anchorId="25297FC8" wp14:editId="2AF48E45">
            <wp:simplePos x="0" y="0"/>
            <wp:positionH relativeFrom="margin">
              <wp:posOffset>2686551</wp:posOffset>
            </wp:positionH>
            <wp:positionV relativeFrom="paragraph">
              <wp:posOffset>7620</wp:posOffset>
            </wp:positionV>
            <wp:extent cx="2926080" cy="1904691"/>
            <wp:effectExtent l="0" t="0" r="7620" b="635"/>
            <wp:wrapNone/>
            <wp:docPr id="63734876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6080" cy="19046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17E709" w14:textId="113AD4EB" w:rsidR="005C58BC" w:rsidRPr="005C58BC" w:rsidRDefault="005C58BC" w:rsidP="005C58BC">
      <w:pPr>
        <w:spacing w:line="360" w:lineRule="auto"/>
        <w:jc w:val="both"/>
        <w:rPr>
          <w:rFonts w:ascii="Times New Roman" w:hAnsi="Times New Roman" w:cs="Times New Roman"/>
          <w:b/>
          <w:bCs/>
          <w:color w:val="002060"/>
          <w:sz w:val="28"/>
          <w:szCs w:val="28"/>
        </w:rPr>
      </w:pPr>
    </w:p>
    <w:p w14:paraId="19AE5761" w14:textId="0DB1F3B6" w:rsidR="00437B92" w:rsidRPr="00F677AD" w:rsidRDefault="00437B92" w:rsidP="000A5E28">
      <w:pPr>
        <w:spacing w:line="360" w:lineRule="auto"/>
        <w:jc w:val="both"/>
        <w:rPr>
          <w:rFonts w:ascii="Times New Roman" w:hAnsi="Times New Roman" w:cs="Times New Roman"/>
          <w:b/>
          <w:bCs/>
          <w:color w:val="002060"/>
          <w:sz w:val="28"/>
          <w:szCs w:val="28"/>
        </w:rPr>
      </w:pPr>
    </w:p>
    <w:p w14:paraId="287810D5" w14:textId="0E80A140" w:rsidR="00437B92" w:rsidRPr="00F677AD" w:rsidRDefault="00437B92" w:rsidP="000A5E28">
      <w:pPr>
        <w:spacing w:line="360" w:lineRule="auto"/>
        <w:jc w:val="both"/>
        <w:rPr>
          <w:rFonts w:ascii="Times New Roman" w:hAnsi="Times New Roman" w:cs="Times New Roman"/>
          <w:b/>
          <w:bCs/>
          <w:color w:val="002060"/>
          <w:sz w:val="28"/>
          <w:szCs w:val="28"/>
        </w:rPr>
      </w:pPr>
    </w:p>
    <w:p w14:paraId="7E44D12A" w14:textId="1C34CD21" w:rsidR="00437B92" w:rsidRPr="00F677AD" w:rsidRDefault="00437B92" w:rsidP="000A5E28">
      <w:pPr>
        <w:spacing w:line="360" w:lineRule="auto"/>
        <w:jc w:val="both"/>
        <w:rPr>
          <w:rFonts w:ascii="Times New Roman" w:hAnsi="Times New Roman" w:cs="Times New Roman"/>
          <w:b/>
          <w:bCs/>
          <w:color w:val="002060"/>
          <w:sz w:val="28"/>
          <w:szCs w:val="28"/>
        </w:rPr>
      </w:pPr>
    </w:p>
    <w:p w14:paraId="59AF7123" w14:textId="43C81444" w:rsidR="00437B92" w:rsidRPr="00F677AD" w:rsidRDefault="00437B92" w:rsidP="000A5E28">
      <w:pPr>
        <w:spacing w:line="360" w:lineRule="auto"/>
        <w:jc w:val="both"/>
        <w:rPr>
          <w:rFonts w:ascii="Times New Roman" w:hAnsi="Times New Roman" w:cs="Times New Roman"/>
          <w:b/>
          <w:bCs/>
          <w:color w:val="002060"/>
          <w:sz w:val="28"/>
          <w:szCs w:val="28"/>
        </w:rPr>
      </w:pPr>
    </w:p>
    <w:p w14:paraId="78474E78" w14:textId="6DBE3E0E" w:rsidR="00437B92" w:rsidRPr="00F677AD" w:rsidRDefault="002519A7" w:rsidP="000A5E28">
      <w:pPr>
        <w:spacing w:line="360" w:lineRule="auto"/>
        <w:jc w:val="both"/>
        <w:rPr>
          <w:rFonts w:ascii="Times New Roman" w:hAnsi="Times New Roman" w:cs="Times New Roman"/>
          <w:b/>
          <w:bCs/>
          <w:color w:val="002060"/>
          <w:sz w:val="28"/>
          <w:szCs w:val="28"/>
        </w:rPr>
      </w:pPr>
      <w:r w:rsidRPr="00BB7536">
        <w:rPr>
          <w:rFonts w:ascii="Times New Roman" w:hAnsi="Times New Roman" w:cs="Times New Roman"/>
          <w:b/>
          <w:bCs/>
          <w:noProof/>
          <w:color w:val="002060"/>
          <w:sz w:val="28"/>
          <w:szCs w:val="28"/>
        </w:rPr>
        <w:drawing>
          <wp:anchor distT="0" distB="0" distL="114300" distR="114300" simplePos="0" relativeHeight="251661312" behindDoc="0" locked="0" layoutInCell="1" allowOverlap="1" wp14:anchorId="45ABD05C" wp14:editId="475315DF">
            <wp:simplePos x="0" y="0"/>
            <wp:positionH relativeFrom="margin">
              <wp:posOffset>1273810</wp:posOffset>
            </wp:positionH>
            <wp:positionV relativeFrom="paragraph">
              <wp:posOffset>43815</wp:posOffset>
            </wp:positionV>
            <wp:extent cx="2868930" cy="2485390"/>
            <wp:effectExtent l="0" t="0" r="7620" b="0"/>
            <wp:wrapNone/>
            <wp:docPr id="63516952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8930" cy="2485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24997" w14:textId="63744F64" w:rsidR="00437B92" w:rsidRPr="00F677AD" w:rsidRDefault="00437B92" w:rsidP="000A5E28">
      <w:pPr>
        <w:spacing w:line="360" w:lineRule="auto"/>
        <w:jc w:val="both"/>
        <w:rPr>
          <w:rFonts w:ascii="Times New Roman" w:hAnsi="Times New Roman" w:cs="Times New Roman"/>
          <w:b/>
          <w:bCs/>
          <w:color w:val="002060"/>
          <w:sz w:val="28"/>
          <w:szCs w:val="28"/>
        </w:rPr>
      </w:pPr>
    </w:p>
    <w:p w14:paraId="7891FF8A" w14:textId="26D4D97B" w:rsidR="00437B92" w:rsidRPr="00F677AD" w:rsidRDefault="00437B92" w:rsidP="000A5E28">
      <w:pPr>
        <w:spacing w:line="360" w:lineRule="auto"/>
        <w:jc w:val="both"/>
        <w:rPr>
          <w:rFonts w:ascii="Times New Roman" w:hAnsi="Times New Roman" w:cs="Times New Roman"/>
          <w:b/>
          <w:bCs/>
          <w:color w:val="002060"/>
          <w:sz w:val="28"/>
          <w:szCs w:val="28"/>
        </w:rPr>
      </w:pPr>
    </w:p>
    <w:p w14:paraId="75A7652A" w14:textId="46B18CCE" w:rsidR="00437B92" w:rsidRPr="00F677AD" w:rsidRDefault="00437B92" w:rsidP="000A5E28">
      <w:pPr>
        <w:pStyle w:val="Ttulo1"/>
        <w:spacing w:line="360" w:lineRule="auto"/>
        <w:jc w:val="center"/>
        <w:rPr>
          <w:rFonts w:ascii="Times New Roman" w:hAnsi="Times New Roman" w:cs="Times New Roman"/>
          <w:b/>
          <w:bCs/>
          <w:color w:val="002060"/>
          <w:sz w:val="28"/>
          <w:szCs w:val="28"/>
        </w:rPr>
      </w:pPr>
      <w:bookmarkStart w:id="13" w:name="_Toc179970577"/>
      <w:r w:rsidRPr="00F677AD">
        <w:rPr>
          <w:rFonts w:ascii="Times New Roman" w:hAnsi="Times New Roman" w:cs="Times New Roman"/>
          <w:b/>
          <w:bCs/>
          <w:color w:val="002060"/>
          <w:sz w:val="28"/>
          <w:szCs w:val="28"/>
        </w:rPr>
        <w:lastRenderedPageBreak/>
        <w:t>SECCIÓN II- DOMINICANA</w:t>
      </w:r>
      <w:r w:rsidR="00D00E05" w:rsidRPr="00F677AD">
        <w:rPr>
          <w:rFonts w:ascii="Times New Roman" w:hAnsi="Times New Roman" w:cs="Times New Roman"/>
          <w:b/>
          <w:bCs/>
          <w:color w:val="002060"/>
          <w:sz w:val="28"/>
          <w:szCs w:val="28"/>
        </w:rPr>
        <w:t xml:space="preserve"> </w:t>
      </w:r>
      <w:r w:rsidRPr="00F677AD">
        <w:rPr>
          <w:rFonts w:ascii="Times New Roman" w:hAnsi="Times New Roman" w:cs="Times New Roman"/>
          <w:b/>
          <w:bCs/>
          <w:color w:val="002060"/>
          <w:sz w:val="28"/>
          <w:szCs w:val="28"/>
        </w:rPr>
        <w:t>SIN CORRUPCIÓN “GESTIONAR RIESGOS ES INTEGRIDAD”</w:t>
      </w:r>
      <w:bookmarkEnd w:id="13"/>
    </w:p>
    <w:p w14:paraId="31E0F3C5" w14:textId="47D113D6" w:rsidR="00437B92" w:rsidRPr="00F677AD" w:rsidRDefault="00437B92" w:rsidP="00415280">
      <w:pPr>
        <w:pStyle w:val="Ttulo1"/>
        <w:spacing w:line="360" w:lineRule="auto"/>
        <w:jc w:val="both"/>
        <w:rPr>
          <w:rFonts w:ascii="Times New Roman" w:hAnsi="Times New Roman" w:cs="Times New Roman"/>
          <w:b/>
          <w:bCs/>
          <w:color w:val="002060"/>
          <w:sz w:val="28"/>
          <w:szCs w:val="28"/>
        </w:rPr>
      </w:pPr>
      <w:bookmarkStart w:id="14" w:name="_Toc179970578"/>
      <w:r w:rsidRPr="00F677AD">
        <w:rPr>
          <w:rFonts w:ascii="Times New Roman" w:hAnsi="Times New Roman" w:cs="Times New Roman"/>
          <w:b/>
          <w:bCs/>
          <w:color w:val="002060"/>
          <w:sz w:val="28"/>
          <w:szCs w:val="28"/>
        </w:rPr>
        <w:t>RESUMEN EJECUTIVO BASADO EN LAS SIGUIENTES ACTIVIDADES REALIZADAS EN EL MARCO DE 4TA EDICIÓN #DOMINICANASINCORRUPCIÓN</w:t>
      </w:r>
      <w:bookmarkEnd w:id="14"/>
    </w:p>
    <w:p w14:paraId="07CC167A" w14:textId="77777777" w:rsidR="00F366AC" w:rsidRPr="003550C7" w:rsidRDefault="00F366AC" w:rsidP="00F366AC">
      <w:pPr>
        <w:spacing w:line="360" w:lineRule="auto"/>
        <w:jc w:val="both"/>
        <w:rPr>
          <w:rFonts w:ascii="Times New Roman" w:hAnsi="Times New Roman" w:cs="Times New Roman"/>
          <w:color w:val="000000" w:themeColor="text1"/>
          <w:sz w:val="28"/>
          <w:szCs w:val="28"/>
          <w:lang w:val="es-ES"/>
        </w:rPr>
      </w:pPr>
      <w:r w:rsidRPr="003550C7">
        <w:rPr>
          <w:rFonts w:ascii="Times New Roman" w:hAnsi="Times New Roman" w:cs="Times New Roman"/>
          <w:color w:val="000000" w:themeColor="text1"/>
          <w:sz w:val="28"/>
          <w:szCs w:val="28"/>
        </w:rPr>
        <w:t>En el marco de la 4ta edición de la campaña #DominicanaSinCorrupción, el Parque Zoológico Nacional “Arq. Manuel Valverde Podestá” ha implementado una estrategia integral para combatir los riesgos conductuales asociados con la corrupción dentro de la institución.</w:t>
      </w:r>
      <w:r w:rsidRPr="003550C7">
        <w:rPr>
          <w:rFonts w:ascii="Times New Roman" w:eastAsia="Times New Roman" w:hAnsi="Times New Roman" w:cs="Times New Roman"/>
          <w:kern w:val="0"/>
          <w:sz w:val="28"/>
          <w:szCs w:val="28"/>
          <w:lang w:val="es-ES" w:eastAsia="es-ES"/>
          <w14:ligatures w14:val="none"/>
        </w:rPr>
        <w:t xml:space="preserve"> </w:t>
      </w:r>
      <w:r w:rsidRPr="003550C7">
        <w:rPr>
          <w:rFonts w:ascii="Times New Roman" w:hAnsi="Times New Roman" w:cs="Times New Roman"/>
          <w:color w:val="000000" w:themeColor="text1"/>
          <w:sz w:val="28"/>
          <w:szCs w:val="28"/>
          <w:lang w:val="es-ES"/>
        </w:rPr>
        <w:t xml:space="preserve">Elaborando una matriz de riesgo, lo cual es vital para garantizar que la organización esté preparada para afrontar tanto las incertidumbres internas como externas que puedan afectar su capacidad para alcanzar sus objetivos y por ende el desarrollo y éxito de dicha matriz. </w:t>
      </w:r>
    </w:p>
    <w:p w14:paraId="3B86FFDE" w14:textId="51E92298" w:rsidR="00F366AC" w:rsidRPr="003550C7" w:rsidRDefault="00F366AC" w:rsidP="00F366AC">
      <w:pPr>
        <w:spacing w:line="360" w:lineRule="auto"/>
        <w:jc w:val="both"/>
        <w:rPr>
          <w:rFonts w:ascii="Times New Roman" w:hAnsi="Times New Roman" w:cs="Times New Roman"/>
          <w:color w:val="000000" w:themeColor="text1"/>
          <w:sz w:val="28"/>
          <w:szCs w:val="28"/>
          <w:lang w:val="es-ES"/>
        </w:rPr>
      </w:pPr>
      <w:r w:rsidRPr="003550C7">
        <w:rPr>
          <w:rFonts w:ascii="Times New Roman" w:hAnsi="Times New Roman" w:cs="Times New Roman"/>
          <w:color w:val="000000" w:themeColor="text1"/>
          <w:sz w:val="28"/>
          <w:szCs w:val="28"/>
          <w:lang w:val="es-ES"/>
        </w:rPr>
        <w:t xml:space="preserve">Se utilizó un enfoque estructurado y proactivo en la identificación, evaluación y gestión de los riesgos permitirá a la organización no solo mitigar las amenazas, sino también garantizar la transparencia, integridad y la justicia en </w:t>
      </w:r>
      <w:r w:rsidR="0046366E" w:rsidRPr="003550C7">
        <w:rPr>
          <w:rFonts w:ascii="Times New Roman" w:hAnsi="Times New Roman" w:cs="Times New Roman"/>
          <w:color w:val="000000" w:themeColor="text1"/>
          <w:sz w:val="28"/>
          <w:szCs w:val="28"/>
          <w:lang w:val="es-ES"/>
        </w:rPr>
        <w:t>todos los procedimientos administrativos</w:t>
      </w:r>
      <w:r w:rsidRPr="003550C7">
        <w:rPr>
          <w:rFonts w:ascii="Times New Roman" w:hAnsi="Times New Roman" w:cs="Times New Roman"/>
          <w:color w:val="000000" w:themeColor="text1"/>
          <w:sz w:val="28"/>
          <w:szCs w:val="28"/>
          <w:lang w:val="es-ES"/>
        </w:rPr>
        <w:t>. Además, aprovechar esta oportunidad para mejorar y fortalecer la integridad institucional.</w:t>
      </w:r>
    </w:p>
    <w:p w14:paraId="4512AE4E" w14:textId="77777777" w:rsidR="00F366AC" w:rsidRDefault="00F366AC" w:rsidP="00F366AC">
      <w:pPr>
        <w:spacing w:line="360" w:lineRule="auto"/>
        <w:jc w:val="both"/>
        <w:rPr>
          <w:rFonts w:ascii="Times New Roman" w:hAnsi="Times New Roman" w:cs="Times New Roman"/>
          <w:color w:val="000000" w:themeColor="text1"/>
          <w:sz w:val="28"/>
          <w:szCs w:val="28"/>
        </w:rPr>
      </w:pPr>
      <w:r w:rsidRPr="003550C7">
        <w:rPr>
          <w:rFonts w:ascii="Times New Roman" w:hAnsi="Times New Roman" w:cs="Times New Roman"/>
          <w:color w:val="000000" w:themeColor="text1"/>
          <w:sz w:val="28"/>
          <w:szCs w:val="28"/>
          <w:lang w:val="es-ES"/>
        </w:rPr>
        <w:t>Durante la elaboración de la matriz se realizo</w:t>
      </w:r>
      <w:r w:rsidRPr="003550C7">
        <w:rPr>
          <w:rFonts w:ascii="Times New Roman" w:hAnsi="Times New Roman" w:cs="Times New Roman"/>
          <w:color w:val="000000" w:themeColor="text1"/>
          <w:sz w:val="28"/>
          <w:szCs w:val="28"/>
        </w:rPr>
        <w:t xml:space="preserve"> una absoluta identificación, evaluación y tratamiento de riesgos relacionados en las áreas más vulnerables, donde se pueden presentar posibles actos de corrupción. </w:t>
      </w:r>
      <w:bookmarkStart w:id="15" w:name="_Toc179970579"/>
    </w:p>
    <w:p w14:paraId="45A55A5E" w14:textId="77777777" w:rsidR="004D0515" w:rsidRDefault="004D0515" w:rsidP="00F366AC">
      <w:pPr>
        <w:spacing w:line="360" w:lineRule="auto"/>
        <w:jc w:val="both"/>
        <w:rPr>
          <w:rFonts w:ascii="Times New Roman" w:hAnsi="Times New Roman" w:cs="Times New Roman"/>
          <w:color w:val="000000" w:themeColor="text1"/>
          <w:sz w:val="28"/>
          <w:szCs w:val="28"/>
        </w:rPr>
      </w:pPr>
    </w:p>
    <w:p w14:paraId="5CE06B64" w14:textId="77777777" w:rsidR="004D0515" w:rsidRDefault="004D0515" w:rsidP="00F366AC">
      <w:pPr>
        <w:spacing w:line="360" w:lineRule="auto"/>
        <w:jc w:val="both"/>
        <w:rPr>
          <w:rFonts w:ascii="Times New Roman" w:hAnsi="Times New Roman" w:cs="Times New Roman"/>
          <w:color w:val="000000" w:themeColor="text1"/>
          <w:sz w:val="28"/>
          <w:szCs w:val="28"/>
        </w:rPr>
      </w:pPr>
    </w:p>
    <w:p w14:paraId="0655023A" w14:textId="77777777" w:rsidR="004D0515" w:rsidRDefault="004D0515" w:rsidP="00F366AC">
      <w:pPr>
        <w:spacing w:line="360" w:lineRule="auto"/>
        <w:jc w:val="both"/>
        <w:rPr>
          <w:rFonts w:ascii="Times New Roman" w:hAnsi="Times New Roman" w:cs="Times New Roman"/>
          <w:color w:val="000000" w:themeColor="text1"/>
          <w:sz w:val="28"/>
          <w:szCs w:val="28"/>
        </w:rPr>
      </w:pPr>
    </w:p>
    <w:p w14:paraId="598460AF" w14:textId="77777777" w:rsidR="004D0515" w:rsidRPr="003550C7" w:rsidRDefault="004D0515" w:rsidP="00F366AC">
      <w:pPr>
        <w:spacing w:line="360" w:lineRule="auto"/>
        <w:jc w:val="both"/>
        <w:rPr>
          <w:rFonts w:ascii="Times New Roman" w:hAnsi="Times New Roman" w:cs="Times New Roman"/>
          <w:color w:val="000000" w:themeColor="text1"/>
          <w:sz w:val="28"/>
          <w:szCs w:val="28"/>
        </w:rPr>
      </w:pPr>
    </w:p>
    <w:p w14:paraId="7140DD02" w14:textId="77777777" w:rsidR="00F366AC" w:rsidRPr="00F677AD" w:rsidRDefault="00F366AC" w:rsidP="00F366AC">
      <w:pPr>
        <w:spacing w:line="360" w:lineRule="auto"/>
        <w:jc w:val="both"/>
        <w:rPr>
          <w:rFonts w:ascii="Times New Roman" w:hAnsi="Times New Roman" w:cs="Times New Roman"/>
          <w:b/>
          <w:bCs/>
          <w:color w:val="002060"/>
          <w:sz w:val="28"/>
          <w:szCs w:val="28"/>
        </w:rPr>
      </w:pPr>
      <w:r w:rsidRPr="00F677AD">
        <w:rPr>
          <w:rFonts w:ascii="Times New Roman" w:hAnsi="Times New Roman" w:cs="Times New Roman"/>
          <w:b/>
          <w:bCs/>
          <w:color w:val="002060"/>
          <w:sz w:val="28"/>
          <w:szCs w:val="28"/>
        </w:rPr>
        <w:t>"PLANIFICACIÓN E IDENTIFICACIÓN DE RIESGOS CONDUCTUALES"</w:t>
      </w:r>
      <w:bookmarkEnd w:id="15"/>
    </w:p>
    <w:p w14:paraId="606B7735" w14:textId="343DB009" w:rsidR="00F366AC" w:rsidRPr="00777263" w:rsidRDefault="00F366AC" w:rsidP="00F366AC">
      <w:pPr>
        <w:spacing w:line="360" w:lineRule="auto"/>
        <w:jc w:val="both"/>
        <w:rPr>
          <w:rFonts w:ascii="Times New Roman" w:hAnsi="Times New Roman" w:cs="Times New Roman"/>
          <w:color w:val="000000" w:themeColor="text1"/>
          <w:sz w:val="28"/>
          <w:szCs w:val="28"/>
          <w:lang w:val="es-ES"/>
        </w:rPr>
      </w:pPr>
      <w:r w:rsidRPr="00F677AD">
        <w:rPr>
          <w:rFonts w:ascii="Times New Roman" w:hAnsi="Times New Roman" w:cs="Times New Roman"/>
          <w:color w:val="000000" w:themeColor="text1"/>
          <w:sz w:val="28"/>
          <w:szCs w:val="28"/>
        </w:rPr>
        <w:t xml:space="preserve">En el proceso de Planificación e Identificación de Riesgos Conductuales, el ZOODOM tuvo un enfoque estratégico para identificar, evaluar y mitigar los riesgos relacionados con posibles actos de corrupción dentro de la institución. Este enfoque se concentró en las áreas y actividades que podrían estar expuestas a la corrupción y que afectan la integridad institucional y los procesos administrativos. A continuación, presentamos </w:t>
      </w:r>
      <w:r w:rsidR="003550C7" w:rsidRPr="00F677AD">
        <w:rPr>
          <w:rFonts w:ascii="Times New Roman" w:hAnsi="Times New Roman" w:cs="Times New Roman"/>
          <w:color w:val="000000" w:themeColor="text1"/>
          <w:sz w:val="28"/>
          <w:szCs w:val="28"/>
        </w:rPr>
        <w:t xml:space="preserve">la </w:t>
      </w:r>
      <w:r w:rsidR="003550C7" w:rsidRPr="00777263">
        <w:rPr>
          <w:rFonts w:ascii="Times New Roman" w:hAnsi="Times New Roman" w:cs="Times New Roman"/>
          <w:color w:val="000000" w:themeColor="text1"/>
          <w:sz w:val="28"/>
          <w:szCs w:val="28"/>
          <w:lang w:val="es-ES"/>
        </w:rPr>
        <w:t>identificación</w:t>
      </w:r>
      <w:r w:rsidRPr="00777263">
        <w:rPr>
          <w:rFonts w:ascii="Times New Roman" w:hAnsi="Times New Roman" w:cs="Times New Roman"/>
          <w:color w:val="000000" w:themeColor="text1"/>
          <w:sz w:val="28"/>
          <w:szCs w:val="28"/>
          <w:lang w:val="es-ES"/>
        </w:rPr>
        <w:t xml:space="preserve"> los riesgos potenciales</w:t>
      </w:r>
      <w:r w:rsidRPr="00F677AD">
        <w:rPr>
          <w:rFonts w:ascii="Times New Roman" w:hAnsi="Times New Roman" w:cs="Times New Roman"/>
          <w:color w:val="000000" w:themeColor="text1"/>
          <w:sz w:val="28"/>
          <w:szCs w:val="28"/>
          <w:lang w:val="es-ES"/>
        </w:rPr>
        <w:t xml:space="preserve"> y descripción:</w:t>
      </w:r>
      <w:r w:rsidRPr="00777263">
        <w:rPr>
          <w:rFonts w:ascii="Times New Roman" w:hAnsi="Times New Roman" w:cs="Times New Roman"/>
          <w:color w:val="000000" w:themeColor="text1"/>
          <w:sz w:val="28"/>
          <w:szCs w:val="28"/>
          <w:lang w:val="es-ES"/>
        </w:rPr>
        <w:t xml:space="preserve"> </w:t>
      </w:r>
    </w:p>
    <w:p w14:paraId="15C9123C" w14:textId="77777777" w:rsidR="00F366AC" w:rsidRPr="00777263" w:rsidRDefault="00F366AC" w:rsidP="00F366AC">
      <w:pPr>
        <w:numPr>
          <w:ilvl w:val="0"/>
          <w:numId w:val="27"/>
        </w:numPr>
        <w:spacing w:line="360" w:lineRule="auto"/>
        <w:jc w:val="both"/>
        <w:rPr>
          <w:rFonts w:ascii="Times New Roman" w:hAnsi="Times New Roman" w:cs="Times New Roman"/>
          <w:color w:val="000000" w:themeColor="text1"/>
          <w:sz w:val="28"/>
          <w:szCs w:val="28"/>
          <w:lang w:val="es-ES"/>
        </w:rPr>
      </w:pPr>
      <w:r w:rsidRPr="00777263">
        <w:rPr>
          <w:rFonts w:ascii="Times New Roman" w:hAnsi="Times New Roman" w:cs="Times New Roman"/>
          <w:b/>
          <w:bCs/>
          <w:color w:val="000000" w:themeColor="text1"/>
          <w:sz w:val="28"/>
          <w:szCs w:val="28"/>
          <w:lang w:val="es-ES"/>
        </w:rPr>
        <w:t xml:space="preserve">Riesgos estratégicos: </w:t>
      </w:r>
      <w:r w:rsidRPr="00777263">
        <w:rPr>
          <w:rFonts w:ascii="Times New Roman" w:hAnsi="Times New Roman" w:cs="Times New Roman"/>
          <w:color w:val="000000" w:themeColor="text1"/>
          <w:sz w:val="28"/>
          <w:szCs w:val="28"/>
          <w:lang w:val="es-ES"/>
        </w:rPr>
        <w:t>Relacionados con la dirección y los objetivos de la organización. Incluye cambios en el entorno gubernamental, políticas y normativas de Estado, decisiones estratégicas equivocadas y/o incapacidad para adaptarse a nuevas condiciones.</w:t>
      </w:r>
    </w:p>
    <w:p w14:paraId="5DCD4370" w14:textId="77777777" w:rsidR="00F366AC" w:rsidRPr="00777263" w:rsidRDefault="00F366AC" w:rsidP="00F366AC">
      <w:pPr>
        <w:numPr>
          <w:ilvl w:val="0"/>
          <w:numId w:val="27"/>
        </w:numPr>
        <w:spacing w:line="360" w:lineRule="auto"/>
        <w:jc w:val="both"/>
        <w:rPr>
          <w:rFonts w:ascii="Times New Roman" w:hAnsi="Times New Roman" w:cs="Times New Roman"/>
          <w:color w:val="000000" w:themeColor="text1"/>
          <w:sz w:val="28"/>
          <w:szCs w:val="28"/>
          <w:lang w:val="es-ES"/>
        </w:rPr>
      </w:pPr>
      <w:r w:rsidRPr="00777263">
        <w:rPr>
          <w:rFonts w:ascii="Times New Roman" w:hAnsi="Times New Roman" w:cs="Times New Roman"/>
          <w:b/>
          <w:bCs/>
          <w:color w:val="000000" w:themeColor="text1"/>
          <w:sz w:val="28"/>
          <w:szCs w:val="28"/>
          <w:lang w:val="es-ES"/>
        </w:rPr>
        <w:t xml:space="preserve">Riesgos financieros: </w:t>
      </w:r>
      <w:r w:rsidRPr="00777263">
        <w:rPr>
          <w:rFonts w:ascii="Times New Roman" w:hAnsi="Times New Roman" w:cs="Times New Roman"/>
          <w:color w:val="000000" w:themeColor="text1"/>
          <w:sz w:val="28"/>
          <w:szCs w:val="28"/>
          <w:lang w:val="es-ES"/>
        </w:rPr>
        <w:t>Incluyen fluctuaciones en los ingresos, variabilidad de costos, cambios en las condiciones económicas, o cambio / disminución de presupuesto.</w:t>
      </w:r>
    </w:p>
    <w:p w14:paraId="26A11002" w14:textId="77777777" w:rsidR="00F366AC" w:rsidRPr="00777263" w:rsidRDefault="00F366AC" w:rsidP="00F366AC">
      <w:pPr>
        <w:numPr>
          <w:ilvl w:val="0"/>
          <w:numId w:val="27"/>
        </w:numPr>
        <w:spacing w:line="360" w:lineRule="auto"/>
        <w:jc w:val="both"/>
        <w:rPr>
          <w:rFonts w:ascii="Times New Roman" w:hAnsi="Times New Roman" w:cs="Times New Roman"/>
          <w:b/>
          <w:bCs/>
          <w:color w:val="000000" w:themeColor="text1"/>
          <w:sz w:val="28"/>
          <w:szCs w:val="28"/>
          <w:lang w:val="es-ES"/>
        </w:rPr>
      </w:pPr>
      <w:r w:rsidRPr="00777263">
        <w:rPr>
          <w:rFonts w:ascii="Times New Roman" w:hAnsi="Times New Roman" w:cs="Times New Roman"/>
          <w:b/>
          <w:bCs/>
          <w:color w:val="000000" w:themeColor="text1"/>
          <w:sz w:val="28"/>
          <w:szCs w:val="28"/>
          <w:lang w:val="es-ES"/>
        </w:rPr>
        <w:t xml:space="preserve">Riesgos operativos: </w:t>
      </w:r>
      <w:r w:rsidRPr="00777263">
        <w:rPr>
          <w:rFonts w:ascii="Times New Roman" w:hAnsi="Times New Roman" w:cs="Times New Roman"/>
          <w:color w:val="000000" w:themeColor="text1"/>
          <w:sz w:val="28"/>
          <w:szCs w:val="28"/>
          <w:lang w:val="es-ES"/>
        </w:rPr>
        <w:t>Relacionados con los procesos internos, como fallos en la operatividad o funcionamiento, problemas logísticos, o falta de innovación.</w:t>
      </w:r>
    </w:p>
    <w:p w14:paraId="0BEFDAEC" w14:textId="77777777" w:rsidR="00F366AC" w:rsidRPr="00777263" w:rsidRDefault="00F366AC" w:rsidP="00F366AC">
      <w:pPr>
        <w:numPr>
          <w:ilvl w:val="0"/>
          <w:numId w:val="27"/>
        </w:numPr>
        <w:spacing w:line="360" w:lineRule="auto"/>
        <w:jc w:val="both"/>
        <w:rPr>
          <w:rFonts w:ascii="Times New Roman" w:hAnsi="Times New Roman" w:cs="Times New Roman"/>
          <w:color w:val="000000" w:themeColor="text1"/>
          <w:sz w:val="28"/>
          <w:szCs w:val="28"/>
          <w:lang w:val="es-ES"/>
        </w:rPr>
      </w:pPr>
      <w:r w:rsidRPr="00777263">
        <w:rPr>
          <w:rFonts w:ascii="Times New Roman" w:hAnsi="Times New Roman" w:cs="Times New Roman"/>
          <w:b/>
          <w:bCs/>
          <w:color w:val="000000" w:themeColor="text1"/>
          <w:sz w:val="28"/>
          <w:szCs w:val="28"/>
          <w:lang w:val="es-ES"/>
        </w:rPr>
        <w:t xml:space="preserve">Riesgos tecnológicos: </w:t>
      </w:r>
      <w:r w:rsidRPr="00777263">
        <w:rPr>
          <w:rFonts w:ascii="Times New Roman" w:hAnsi="Times New Roman" w:cs="Times New Roman"/>
          <w:color w:val="000000" w:themeColor="text1"/>
          <w:sz w:val="28"/>
          <w:szCs w:val="28"/>
          <w:lang w:val="es-ES"/>
        </w:rPr>
        <w:t xml:space="preserve">Cambios tecnológicos rápidos que pueden hacer obsoletos los productos o servicios de la </w:t>
      </w:r>
      <w:r w:rsidRPr="00777263">
        <w:rPr>
          <w:rFonts w:ascii="Times New Roman" w:hAnsi="Times New Roman" w:cs="Times New Roman"/>
          <w:color w:val="000000" w:themeColor="text1"/>
          <w:sz w:val="28"/>
          <w:szCs w:val="28"/>
          <w:lang w:val="es-ES"/>
        </w:rPr>
        <w:lastRenderedPageBreak/>
        <w:t>organización, o la falta de infraestructura tecnológica adecuada.</w:t>
      </w:r>
    </w:p>
    <w:p w14:paraId="0BAE3A13" w14:textId="77777777" w:rsidR="00F366AC" w:rsidRPr="00777263" w:rsidRDefault="00F366AC" w:rsidP="00F366AC">
      <w:pPr>
        <w:numPr>
          <w:ilvl w:val="0"/>
          <w:numId w:val="27"/>
        </w:numPr>
        <w:spacing w:line="360" w:lineRule="auto"/>
        <w:jc w:val="both"/>
        <w:rPr>
          <w:rFonts w:ascii="Times New Roman" w:hAnsi="Times New Roman" w:cs="Times New Roman"/>
          <w:color w:val="000000" w:themeColor="text1"/>
          <w:sz w:val="28"/>
          <w:szCs w:val="28"/>
          <w:lang w:val="es-ES"/>
        </w:rPr>
      </w:pPr>
      <w:r w:rsidRPr="00777263">
        <w:rPr>
          <w:rFonts w:ascii="Times New Roman" w:hAnsi="Times New Roman" w:cs="Times New Roman"/>
          <w:b/>
          <w:bCs/>
          <w:color w:val="000000" w:themeColor="text1"/>
          <w:sz w:val="28"/>
          <w:szCs w:val="28"/>
          <w:lang w:val="es-ES"/>
        </w:rPr>
        <w:t xml:space="preserve">Riesgos regulatorios: </w:t>
      </w:r>
      <w:r w:rsidRPr="00777263">
        <w:rPr>
          <w:rFonts w:ascii="Times New Roman" w:hAnsi="Times New Roman" w:cs="Times New Roman"/>
          <w:color w:val="000000" w:themeColor="text1"/>
          <w:sz w:val="28"/>
          <w:szCs w:val="28"/>
          <w:lang w:val="es-ES"/>
        </w:rPr>
        <w:t>Cambios en las normativas legales o fiscales que puedan afectar las operaciones.</w:t>
      </w:r>
    </w:p>
    <w:p w14:paraId="35F69011" w14:textId="77777777" w:rsidR="00F366AC" w:rsidRPr="00777263" w:rsidRDefault="00F366AC" w:rsidP="00F366AC">
      <w:pPr>
        <w:numPr>
          <w:ilvl w:val="0"/>
          <w:numId w:val="27"/>
        </w:numPr>
        <w:spacing w:line="360" w:lineRule="auto"/>
        <w:jc w:val="both"/>
        <w:rPr>
          <w:rFonts w:ascii="Times New Roman" w:hAnsi="Times New Roman" w:cs="Times New Roman"/>
          <w:color w:val="000000" w:themeColor="text1"/>
          <w:sz w:val="28"/>
          <w:szCs w:val="28"/>
          <w:lang w:val="es-ES"/>
        </w:rPr>
      </w:pPr>
      <w:r w:rsidRPr="00777263">
        <w:rPr>
          <w:rFonts w:ascii="Times New Roman" w:hAnsi="Times New Roman" w:cs="Times New Roman"/>
          <w:b/>
          <w:bCs/>
          <w:color w:val="000000" w:themeColor="text1"/>
          <w:sz w:val="28"/>
          <w:szCs w:val="28"/>
          <w:lang w:val="es-ES"/>
        </w:rPr>
        <w:t xml:space="preserve">Riesgos de reputación: </w:t>
      </w:r>
      <w:r w:rsidRPr="00777263">
        <w:rPr>
          <w:rFonts w:ascii="Times New Roman" w:hAnsi="Times New Roman" w:cs="Times New Roman"/>
          <w:color w:val="000000" w:themeColor="text1"/>
          <w:sz w:val="28"/>
          <w:szCs w:val="28"/>
          <w:lang w:val="es-ES"/>
        </w:rPr>
        <w:t>Problemas relacionados con la percepción pública de la organización, que podrían derivar de errores operacionales, crisis de relaciones públicas, o fallos en la ética institucional.</w:t>
      </w:r>
    </w:p>
    <w:p w14:paraId="4F01B99C" w14:textId="77777777" w:rsidR="00F366AC" w:rsidRDefault="00F366AC" w:rsidP="00F366AC">
      <w:pPr>
        <w:numPr>
          <w:ilvl w:val="0"/>
          <w:numId w:val="27"/>
        </w:numPr>
        <w:spacing w:line="360" w:lineRule="auto"/>
        <w:jc w:val="both"/>
        <w:rPr>
          <w:rFonts w:ascii="Times New Roman" w:hAnsi="Times New Roman" w:cs="Times New Roman"/>
          <w:color w:val="000000" w:themeColor="text1"/>
          <w:sz w:val="28"/>
          <w:szCs w:val="28"/>
          <w:lang w:val="es-ES"/>
        </w:rPr>
      </w:pPr>
      <w:r w:rsidRPr="00777263">
        <w:rPr>
          <w:rFonts w:ascii="Times New Roman" w:hAnsi="Times New Roman" w:cs="Times New Roman"/>
          <w:b/>
          <w:bCs/>
          <w:color w:val="000000" w:themeColor="text1"/>
          <w:sz w:val="28"/>
          <w:szCs w:val="28"/>
          <w:lang w:val="es-ES"/>
        </w:rPr>
        <w:t xml:space="preserve">Riesgos relacionados con el capital humano: </w:t>
      </w:r>
      <w:r w:rsidRPr="00777263">
        <w:rPr>
          <w:rFonts w:ascii="Times New Roman" w:hAnsi="Times New Roman" w:cs="Times New Roman"/>
          <w:color w:val="000000" w:themeColor="text1"/>
          <w:sz w:val="28"/>
          <w:szCs w:val="28"/>
          <w:lang w:val="es-ES"/>
        </w:rPr>
        <w:t>Pérdida de talento clave, baja moral o motivación, problemas laborales.</w:t>
      </w:r>
    </w:p>
    <w:p w14:paraId="693665D6" w14:textId="77777777" w:rsidR="003550C7" w:rsidRDefault="003550C7" w:rsidP="003550C7">
      <w:pPr>
        <w:spacing w:line="360" w:lineRule="auto"/>
        <w:jc w:val="both"/>
        <w:rPr>
          <w:rFonts w:ascii="Times New Roman" w:hAnsi="Times New Roman" w:cs="Times New Roman"/>
          <w:color w:val="000000" w:themeColor="text1"/>
          <w:sz w:val="28"/>
          <w:szCs w:val="28"/>
          <w:lang w:val="es-ES"/>
        </w:rPr>
      </w:pPr>
    </w:p>
    <w:p w14:paraId="1239D997" w14:textId="4F704070" w:rsidR="00437B92" w:rsidRPr="00F677AD" w:rsidRDefault="00437B92" w:rsidP="000A5E28">
      <w:pPr>
        <w:pStyle w:val="Ttulo2"/>
        <w:numPr>
          <w:ilvl w:val="0"/>
          <w:numId w:val="4"/>
        </w:numPr>
        <w:spacing w:line="360" w:lineRule="auto"/>
        <w:jc w:val="both"/>
        <w:rPr>
          <w:rFonts w:ascii="Times New Roman" w:hAnsi="Times New Roman" w:cs="Times New Roman"/>
          <w:b/>
          <w:bCs/>
          <w:color w:val="002060"/>
          <w:sz w:val="28"/>
          <w:szCs w:val="28"/>
        </w:rPr>
      </w:pPr>
      <w:bookmarkStart w:id="16" w:name="_Toc179970580"/>
      <w:r w:rsidRPr="00F677AD">
        <w:rPr>
          <w:rFonts w:ascii="Times New Roman" w:hAnsi="Times New Roman" w:cs="Times New Roman"/>
          <w:b/>
          <w:bCs/>
          <w:color w:val="002060"/>
          <w:sz w:val="28"/>
          <w:szCs w:val="28"/>
        </w:rPr>
        <w:t>“EVALUACIÓN DE RIESGOS CONDUCTUALES”</w:t>
      </w:r>
      <w:bookmarkEnd w:id="16"/>
    </w:p>
    <w:p w14:paraId="393B83DC" w14:textId="3C832790" w:rsidR="00907943" w:rsidRPr="00907943" w:rsidRDefault="00494A2F" w:rsidP="00907943">
      <w:pPr>
        <w:spacing w:line="360" w:lineRule="auto"/>
        <w:jc w:val="both"/>
        <w:rPr>
          <w:rFonts w:ascii="Times New Roman" w:hAnsi="Times New Roman" w:cs="Times New Roman"/>
          <w:sz w:val="28"/>
          <w:szCs w:val="28"/>
          <w:lang w:val="es-ES"/>
        </w:rPr>
      </w:pPr>
      <w:r w:rsidRPr="00F677AD">
        <w:rPr>
          <w:rFonts w:ascii="Times New Roman" w:hAnsi="Times New Roman" w:cs="Times New Roman"/>
          <w:sz w:val="28"/>
          <w:szCs w:val="28"/>
        </w:rPr>
        <w:t xml:space="preserve">La evaluación de riesgos conductuales realizada por el </w:t>
      </w:r>
      <w:r w:rsidR="009178B9" w:rsidRPr="00F677AD">
        <w:rPr>
          <w:rFonts w:ascii="Times New Roman" w:hAnsi="Times New Roman" w:cs="Times New Roman"/>
          <w:sz w:val="28"/>
          <w:szCs w:val="28"/>
        </w:rPr>
        <w:t>ZOODOM radicó</w:t>
      </w:r>
      <w:r w:rsidRPr="00F677AD">
        <w:rPr>
          <w:rFonts w:ascii="Times New Roman" w:hAnsi="Times New Roman" w:cs="Times New Roman"/>
          <w:sz w:val="28"/>
          <w:szCs w:val="28"/>
        </w:rPr>
        <w:t xml:space="preserve"> en analizar los riesgos identificados previamente para determinar su nivel de prioridad y asignar recursos adecuados a su tratamiento. </w:t>
      </w:r>
      <w:r w:rsidR="00907943" w:rsidRPr="00907943">
        <w:rPr>
          <w:rFonts w:ascii="Times New Roman" w:hAnsi="Times New Roman" w:cs="Times New Roman"/>
          <w:sz w:val="28"/>
          <w:szCs w:val="28"/>
          <w:lang w:val="es-ES"/>
        </w:rPr>
        <w:t>Una vez identificados los riesgos, se proced</w:t>
      </w:r>
      <w:r w:rsidR="00364EAD" w:rsidRPr="00F677AD">
        <w:rPr>
          <w:rFonts w:ascii="Times New Roman" w:hAnsi="Times New Roman" w:cs="Times New Roman"/>
          <w:sz w:val="28"/>
          <w:szCs w:val="28"/>
          <w:lang w:val="es-ES"/>
        </w:rPr>
        <w:t>ió</w:t>
      </w:r>
      <w:r w:rsidR="00907943" w:rsidRPr="00907943">
        <w:rPr>
          <w:rFonts w:ascii="Times New Roman" w:hAnsi="Times New Roman" w:cs="Times New Roman"/>
          <w:sz w:val="28"/>
          <w:szCs w:val="28"/>
          <w:lang w:val="es-ES"/>
        </w:rPr>
        <w:t xml:space="preserve"> a su evaluación en términos de su probabilidad de ocurrencia y su impacto potencial en los objetivos estratégicos de la organización. Para esto, se pueden usar herramientas como:</w:t>
      </w:r>
    </w:p>
    <w:p w14:paraId="3B3E72A7" w14:textId="77777777" w:rsidR="00907943" w:rsidRPr="00907943" w:rsidRDefault="00907943" w:rsidP="00907943">
      <w:pPr>
        <w:numPr>
          <w:ilvl w:val="0"/>
          <w:numId w:val="28"/>
        </w:numPr>
        <w:spacing w:line="360" w:lineRule="auto"/>
        <w:jc w:val="both"/>
        <w:rPr>
          <w:rFonts w:ascii="Times New Roman" w:hAnsi="Times New Roman" w:cs="Times New Roman"/>
          <w:sz w:val="28"/>
          <w:szCs w:val="28"/>
          <w:lang w:val="es-ES"/>
        </w:rPr>
      </w:pPr>
      <w:r w:rsidRPr="00907943">
        <w:rPr>
          <w:rFonts w:ascii="Times New Roman" w:hAnsi="Times New Roman" w:cs="Times New Roman"/>
          <w:b/>
          <w:bCs/>
          <w:sz w:val="28"/>
          <w:szCs w:val="28"/>
          <w:lang w:val="es-ES"/>
        </w:rPr>
        <w:t xml:space="preserve">Matriz de riesgos: </w:t>
      </w:r>
      <w:r w:rsidRPr="00907943">
        <w:rPr>
          <w:rFonts w:ascii="Times New Roman" w:hAnsi="Times New Roman" w:cs="Times New Roman"/>
          <w:sz w:val="28"/>
          <w:szCs w:val="28"/>
          <w:lang w:val="es-ES"/>
        </w:rPr>
        <w:t xml:space="preserve">Una matriz de probabilidad e impacto permite clasificar los riesgos según su gravedad y la probabilidad de que ocurran, lo que facilita la priorización de </w:t>
      </w:r>
      <w:proofErr w:type="gramStart"/>
      <w:r w:rsidRPr="00907943">
        <w:rPr>
          <w:rFonts w:ascii="Times New Roman" w:hAnsi="Times New Roman" w:cs="Times New Roman"/>
          <w:sz w:val="28"/>
          <w:szCs w:val="28"/>
          <w:lang w:val="es-ES"/>
        </w:rPr>
        <w:t>los mismos</w:t>
      </w:r>
      <w:proofErr w:type="gramEnd"/>
      <w:r w:rsidRPr="00907943">
        <w:rPr>
          <w:rFonts w:ascii="Times New Roman" w:hAnsi="Times New Roman" w:cs="Times New Roman"/>
          <w:sz w:val="28"/>
          <w:szCs w:val="28"/>
          <w:lang w:val="es-ES"/>
        </w:rPr>
        <w:t>.</w:t>
      </w:r>
    </w:p>
    <w:p w14:paraId="65C14170" w14:textId="77777777" w:rsidR="00907943" w:rsidRPr="00907943" w:rsidRDefault="00907943" w:rsidP="00907943">
      <w:pPr>
        <w:numPr>
          <w:ilvl w:val="0"/>
          <w:numId w:val="28"/>
        </w:numPr>
        <w:spacing w:line="360" w:lineRule="auto"/>
        <w:jc w:val="both"/>
        <w:rPr>
          <w:rFonts w:ascii="Times New Roman" w:hAnsi="Times New Roman" w:cs="Times New Roman"/>
          <w:sz w:val="28"/>
          <w:szCs w:val="28"/>
          <w:lang w:val="es-ES"/>
        </w:rPr>
      </w:pPr>
      <w:r w:rsidRPr="00907943">
        <w:rPr>
          <w:rFonts w:ascii="Times New Roman" w:hAnsi="Times New Roman" w:cs="Times New Roman"/>
          <w:b/>
          <w:bCs/>
          <w:sz w:val="28"/>
          <w:szCs w:val="28"/>
          <w:lang w:val="es-ES"/>
        </w:rPr>
        <w:t xml:space="preserve">Análisis FODA: </w:t>
      </w:r>
      <w:r w:rsidRPr="00907943">
        <w:rPr>
          <w:rFonts w:ascii="Times New Roman" w:hAnsi="Times New Roman" w:cs="Times New Roman"/>
          <w:sz w:val="28"/>
          <w:szCs w:val="28"/>
          <w:lang w:val="es-ES"/>
        </w:rPr>
        <w:t>Puede ser útil para entender cómo los riesgos externos (oportunidades y amenazas) y los internos (fortalezas y debilidades) interactúan y afectan la estrategia.</w:t>
      </w:r>
    </w:p>
    <w:p w14:paraId="41F85E8C" w14:textId="77777777" w:rsidR="00907943" w:rsidRPr="00907943" w:rsidRDefault="00907943" w:rsidP="00907943">
      <w:pPr>
        <w:numPr>
          <w:ilvl w:val="0"/>
          <w:numId w:val="28"/>
        </w:numPr>
        <w:spacing w:line="360" w:lineRule="auto"/>
        <w:jc w:val="both"/>
        <w:rPr>
          <w:rFonts w:ascii="Times New Roman" w:hAnsi="Times New Roman" w:cs="Times New Roman"/>
          <w:sz w:val="28"/>
          <w:szCs w:val="28"/>
          <w:lang w:val="es-ES"/>
        </w:rPr>
      </w:pPr>
      <w:r w:rsidRPr="00907943">
        <w:rPr>
          <w:rFonts w:ascii="Times New Roman" w:hAnsi="Times New Roman" w:cs="Times New Roman"/>
          <w:b/>
          <w:bCs/>
          <w:sz w:val="28"/>
          <w:szCs w:val="28"/>
          <w:lang w:val="es-ES"/>
        </w:rPr>
        <w:lastRenderedPageBreak/>
        <w:t xml:space="preserve">Análisis PESTEL: </w:t>
      </w:r>
      <w:r w:rsidRPr="00907943">
        <w:rPr>
          <w:rFonts w:ascii="Times New Roman" w:hAnsi="Times New Roman" w:cs="Times New Roman"/>
          <w:sz w:val="28"/>
          <w:szCs w:val="28"/>
          <w:lang w:val="es-ES"/>
        </w:rPr>
        <w:t>Evalúa los factores políticos, económicos, sociales, tecnológicos, ecológicos y legales que podrían presentar riesgos para la organización.</w:t>
      </w:r>
    </w:p>
    <w:p w14:paraId="704FFA2C" w14:textId="77777777" w:rsidR="00907943" w:rsidRPr="00907943" w:rsidRDefault="00907943" w:rsidP="00907943">
      <w:pPr>
        <w:spacing w:line="360" w:lineRule="auto"/>
        <w:jc w:val="both"/>
        <w:rPr>
          <w:rFonts w:ascii="Times New Roman" w:hAnsi="Times New Roman" w:cs="Times New Roman"/>
          <w:sz w:val="28"/>
          <w:szCs w:val="28"/>
          <w:lang w:val="es-ES"/>
        </w:rPr>
      </w:pPr>
      <w:r w:rsidRPr="00907943">
        <w:rPr>
          <w:rFonts w:ascii="Times New Roman" w:hAnsi="Times New Roman" w:cs="Times New Roman"/>
          <w:sz w:val="28"/>
          <w:szCs w:val="28"/>
          <w:lang w:val="es-ES"/>
        </w:rPr>
        <w:t>La evaluación de los riesgos identificados para el Parque Zoológico se ha trabajado en base a la matriz de riesgos.</w:t>
      </w:r>
    </w:p>
    <w:p w14:paraId="473D579B" w14:textId="77777777" w:rsidR="00907943" w:rsidRPr="00907943" w:rsidRDefault="00907943" w:rsidP="00907943">
      <w:pPr>
        <w:spacing w:line="360" w:lineRule="auto"/>
        <w:jc w:val="both"/>
        <w:rPr>
          <w:rFonts w:ascii="Times New Roman" w:hAnsi="Times New Roman" w:cs="Times New Roman"/>
          <w:sz w:val="28"/>
          <w:szCs w:val="28"/>
          <w:lang w:val="es-ES"/>
        </w:rPr>
      </w:pPr>
      <w:r w:rsidRPr="00907943">
        <w:rPr>
          <w:rFonts w:ascii="Times New Roman" w:hAnsi="Times New Roman" w:cs="Times New Roman"/>
          <w:sz w:val="28"/>
          <w:szCs w:val="28"/>
          <w:lang w:val="es-ES"/>
        </w:rPr>
        <w:t>Plan de acciones para abordar los Riesgos</w:t>
      </w:r>
    </w:p>
    <w:p w14:paraId="1756A543" w14:textId="77777777" w:rsidR="00907943" w:rsidRPr="00907943" w:rsidRDefault="00907943" w:rsidP="00907943">
      <w:pPr>
        <w:spacing w:line="360" w:lineRule="auto"/>
        <w:jc w:val="both"/>
        <w:rPr>
          <w:rFonts w:ascii="Times New Roman" w:hAnsi="Times New Roman" w:cs="Times New Roman"/>
          <w:sz w:val="28"/>
          <w:szCs w:val="28"/>
          <w:lang w:val="es-ES"/>
        </w:rPr>
      </w:pPr>
      <w:r w:rsidRPr="00907943">
        <w:rPr>
          <w:rFonts w:ascii="Times New Roman" w:hAnsi="Times New Roman" w:cs="Times New Roman"/>
          <w:sz w:val="28"/>
          <w:szCs w:val="28"/>
          <w:lang w:val="es-ES"/>
        </w:rPr>
        <w:t>Para cada riesgo identificado cuya evaluación resultante sea de alto impacto, es necesario definir un plan de acción para su mitigación, transferencia, aceptación o aprovechamiento.   Las opciones más comunes incluyen:</w:t>
      </w:r>
    </w:p>
    <w:p w14:paraId="720EA78B" w14:textId="77777777" w:rsidR="00907943" w:rsidRPr="00907943" w:rsidRDefault="00907943" w:rsidP="00907943">
      <w:pPr>
        <w:numPr>
          <w:ilvl w:val="0"/>
          <w:numId w:val="29"/>
        </w:numPr>
        <w:spacing w:line="360" w:lineRule="auto"/>
        <w:jc w:val="both"/>
        <w:rPr>
          <w:rFonts w:ascii="Times New Roman" w:hAnsi="Times New Roman" w:cs="Times New Roman"/>
          <w:sz w:val="28"/>
          <w:szCs w:val="28"/>
          <w:lang w:val="es-ES"/>
        </w:rPr>
      </w:pPr>
      <w:r w:rsidRPr="00907943">
        <w:rPr>
          <w:rFonts w:ascii="Times New Roman" w:hAnsi="Times New Roman" w:cs="Times New Roman"/>
          <w:b/>
          <w:bCs/>
          <w:sz w:val="28"/>
          <w:szCs w:val="28"/>
          <w:lang w:val="es-ES"/>
        </w:rPr>
        <w:t xml:space="preserve">Mitigación del riesgo: </w:t>
      </w:r>
      <w:r w:rsidRPr="00907943">
        <w:rPr>
          <w:rFonts w:ascii="Times New Roman" w:hAnsi="Times New Roman" w:cs="Times New Roman"/>
          <w:sz w:val="28"/>
          <w:szCs w:val="28"/>
          <w:lang w:val="es-ES"/>
        </w:rPr>
        <w:t>Desarrollar estrategias para reducir la probabilidad o el impacto del riesgo.   Esto podría incluir la diversificación de productos y servicios, la capacitación del personal, o la implementación de tecnologías para mejorar la eficiencia operativa.</w:t>
      </w:r>
    </w:p>
    <w:p w14:paraId="373E8625" w14:textId="77777777" w:rsidR="00907943" w:rsidRPr="00907943" w:rsidRDefault="00907943" w:rsidP="00907943">
      <w:pPr>
        <w:numPr>
          <w:ilvl w:val="0"/>
          <w:numId w:val="29"/>
        </w:numPr>
        <w:spacing w:line="360" w:lineRule="auto"/>
        <w:jc w:val="both"/>
        <w:rPr>
          <w:rFonts w:ascii="Times New Roman" w:hAnsi="Times New Roman" w:cs="Times New Roman"/>
          <w:sz w:val="28"/>
          <w:szCs w:val="28"/>
          <w:lang w:val="es-ES"/>
        </w:rPr>
      </w:pPr>
      <w:r w:rsidRPr="00907943">
        <w:rPr>
          <w:rFonts w:ascii="Times New Roman" w:hAnsi="Times New Roman" w:cs="Times New Roman"/>
          <w:b/>
          <w:bCs/>
          <w:sz w:val="28"/>
          <w:szCs w:val="28"/>
          <w:lang w:val="es-ES"/>
        </w:rPr>
        <w:t xml:space="preserve">Transferencia del riesgo: </w:t>
      </w:r>
      <w:r w:rsidRPr="00907943">
        <w:rPr>
          <w:rFonts w:ascii="Times New Roman" w:hAnsi="Times New Roman" w:cs="Times New Roman"/>
          <w:sz w:val="28"/>
          <w:szCs w:val="28"/>
          <w:lang w:val="es-ES"/>
        </w:rPr>
        <w:t>Transferir el riesgo a otra entidad, pudiendo ser a través de seguros, y/o subcontrataciones, entre otros.</w:t>
      </w:r>
    </w:p>
    <w:p w14:paraId="74ACFCA6" w14:textId="77777777" w:rsidR="00907943" w:rsidRPr="00907943" w:rsidRDefault="00907943" w:rsidP="00907943">
      <w:pPr>
        <w:numPr>
          <w:ilvl w:val="0"/>
          <w:numId w:val="29"/>
        </w:numPr>
        <w:spacing w:line="360" w:lineRule="auto"/>
        <w:jc w:val="both"/>
        <w:rPr>
          <w:rFonts w:ascii="Times New Roman" w:hAnsi="Times New Roman" w:cs="Times New Roman"/>
          <w:sz w:val="28"/>
          <w:szCs w:val="28"/>
          <w:lang w:val="es-ES"/>
        </w:rPr>
      </w:pPr>
      <w:r w:rsidRPr="00907943">
        <w:rPr>
          <w:rFonts w:ascii="Times New Roman" w:hAnsi="Times New Roman" w:cs="Times New Roman"/>
          <w:b/>
          <w:bCs/>
          <w:sz w:val="28"/>
          <w:szCs w:val="28"/>
          <w:lang w:val="es-ES"/>
        </w:rPr>
        <w:t xml:space="preserve">Aceptación del riesgo: </w:t>
      </w:r>
      <w:r w:rsidRPr="00907943">
        <w:rPr>
          <w:rFonts w:ascii="Times New Roman" w:hAnsi="Times New Roman" w:cs="Times New Roman"/>
          <w:sz w:val="28"/>
          <w:szCs w:val="28"/>
          <w:lang w:val="es-ES"/>
        </w:rPr>
        <w:t>Si se decidiera por esta opción, sería necesario analizar si el costo de mitigar el riesgo es mayor que el impacto potencial. La organización deberá optar por aceptar y aplicar la opción más factible, pero siempre manteniendo un monitoreo constante.</w:t>
      </w:r>
    </w:p>
    <w:p w14:paraId="2B6569E3" w14:textId="77777777" w:rsidR="00907943" w:rsidRPr="00F677AD" w:rsidRDefault="00907943" w:rsidP="00907943">
      <w:pPr>
        <w:numPr>
          <w:ilvl w:val="0"/>
          <w:numId w:val="29"/>
        </w:numPr>
        <w:spacing w:line="360" w:lineRule="auto"/>
        <w:jc w:val="both"/>
        <w:rPr>
          <w:rFonts w:ascii="Times New Roman" w:hAnsi="Times New Roman" w:cs="Times New Roman"/>
          <w:sz w:val="28"/>
          <w:szCs w:val="28"/>
          <w:lang w:val="es-ES"/>
        </w:rPr>
      </w:pPr>
      <w:r w:rsidRPr="00907943">
        <w:rPr>
          <w:rFonts w:ascii="Times New Roman" w:hAnsi="Times New Roman" w:cs="Times New Roman"/>
          <w:b/>
          <w:bCs/>
          <w:sz w:val="28"/>
          <w:szCs w:val="28"/>
          <w:lang w:val="es-ES"/>
        </w:rPr>
        <w:t>Aprovechamiento del riesgo</w:t>
      </w:r>
      <w:r w:rsidRPr="00907943">
        <w:rPr>
          <w:rFonts w:ascii="Times New Roman" w:hAnsi="Times New Roman" w:cs="Times New Roman"/>
          <w:sz w:val="28"/>
          <w:szCs w:val="28"/>
          <w:lang w:val="es-ES"/>
        </w:rPr>
        <w:t xml:space="preserve">: En ciertos casos, los riesgos pueden generar oportunidades (Ej. un cambio tecnológico </w:t>
      </w:r>
      <w:r w:rsidRPr="00907943">
        <w:rPr>
          <w:rFonts w:ascii="Times New Roman" w:hAnsi="Times New Roman" w:cs="Times New Roman"/>
          <w:sz w:val="28"/>
          <w:szCs w:val="28"/>
          <w:lang w:val="es-ES"/>
        </w:rPr>
        <w:lastRenderedPageBreak/>
        <w:t>puede ser aprovechado para mejorar productos y servicios), y se pueden desarrollar estrategias para capitalizar esto.</w:t>
      </w:r>
    </w:p>
    <w:p w14:paraId="30876D58" w14:textId="77777777" w:rsidR="009A08FE" w:rsidRPr="00F677AD" w:rsidRDefault="009A08FE" w:rsidP="00D51EBF">
      <w:pPr>
        <w:pStyle w:val="Prrafodelista"/>
        <w:numPr>
          <w:ilvl w:val="0"/>
          <w:numId w:val="31"/>
        </w:numPr>
        <w:spacing w:line="360" w:lineRule="auto"/>
        <w:jc w:val="both"/>
        <w:rPr>
          <w:rFonts w:ascii="Times New Roman" w:hAnsi="Times New Roman" w:cs="Times New Roman"/>
          <w:sz w:val="28"/>
          <w:szCs w:val="28"/>
          <w:lang w:val="es-ES"/>
        </w:rPr>
      </w:pPr>
      <w:r w:rsidRPr="00F677AD">
        <w:rPr>
          <w:rFonts w:ascii="Times New Roman" w:hAnsi="Times New Roman" w:cs="Times New Roman"/>
          <w:b/>
          <w:bCs/>
          <w:sz w:val="28"/>
          <w:szCs w:val="28"/>
          <w:lang w:val="es-ES"/>
        </w:rPr>
        <w:t>Integración de la Gestión de Riesgos en la Estrategia</w:t>
      </w:r>
    </w:p>
    <w:p w14:paraId="567AA042" w14:textId="5C9E47A8" w:rsidR="009A08FE" w:rsidRPr="009A08FE" w:rsidRDefault="009A08FE" w:rsidP="009A08FE">
      <w:pPr>
        <w:spacing w:line="360" w:lineRule="auto"/>
        <w:jc w:val="both"/>
        <w:rPr>
          <w:rFonts w:ascii="Times New Roman" w:hAnsi="Times New Roman" w:cs="Times New Roman"/>
          <w:sz w:val="28"/>
          <w:szCs w:val="28"/>
          <w:lang w:val="es-ES"/>
        </w:rPr>
      </w:pPr>
      <w:r w:rsidRPr="009A08FE">
        <w:rPr>
          <w:rFonts w:ascii="Times New Roman" w:hAnsi="Times New Roman" w:cs="Times New Roman"/>
          <w:sz w:val="28"/>
          <w:szCs w:val="28"/>
          <w:lang w:val="es-ES"/>
        </w:rPr>
        <w:t>La gestión de riesgos debe ser un componente integral del Plan Estratégico, no como una tarea aislada, sino con un enfoque contin</w:t>
      </w:r>
      <w:r w:rsidR="00BB7536">
        <w:rPr>
          <w:rFonts w:ascii="Times New Roman" w:hAnsi="Times New Roman" w:cs="Times New Roman"/>
          <w:sz w:val="28"/>
          <w:szCs w:val="28"/>
          <w:lang w:val="es-ES"/>
        </w:rPr>
        <w:t>ú</w:t>
      </w:r>
      <w:r w:rsidRPr="009A08FE">
        <w:rPr>
          <w:rFonts w:ascii="Times New Roman" w:hAnsi="Times New Roman" w:cs="Times New Roman"/>
          <w:sz w:val="28"/>
          <w:szCs w:val="28"/>
          <w:lang w:val="es-ES"/>
        </w:rPr>
        <w:t>o alineada a los objetivos a largo plazo de la organización. Formas de integrar la gestión de riesgos:</w:t>
      </w:r>
    </w:p>
    <w:p w14:paraId="3962F545" w14:textId="77777777" w:rsidR="009A08FE" w:rsidRPr="009A08FE" w:rsidRDefault="009A08FE" w:rsidP="009A08FE">
      <w:pPr>
        <w:numPr>
          <w:ilvl w:val="0"/>
          <w:numId w:val="30"/>
        </w:numPr>
        <w:spacing w:line="360" w:lineRule="auto"/>
        <w:jc w:val="both"/>
        <w:rPr>
          <w:rFonts w:ascii="Times New Roman" w:hAnsi="Times New Roman" w:cs="Times New Roman"/>
          <w:sz w:val="28"/>
          <w:szCs w:val="28"/>
          <w:lang w:val="es-ES"/>
        </w:rPr>
      </w:pPr>
      <w:r w:rsidRPr="009A08FE">
        <w:rPr>
          <w:rFonts w:ascii="Times New Roman" w:hAnsi="Times New Roman" w:cs="Times New Roman"/>
          <w:b/>
          <w:bCs/>
          <w:sz w:val="28"/>
          <w:szCs w:val="28"/>
          <w:lang w:val="es-ES"/>
        </w:rPr>
        <w:t>Incorporación de riesgos en los objetivos estratégicos</w:t>
      </w:r>
      <w:r w:rsidRPr="009A08FE">
        <w:rPr>
          <w:rFonts w:ascii="Times New Roman" w:hAnsi="Times New Roman" w:cs="Times New Roman"/>
          <w:sz w:val="28"/>
          <w:szCs w:val="28"/>
          <w:lang w:val="es-ES"/>
        </w:rPr>
        <w:t>: Los riesgos identificados y las respuestas a estos son considerados en el Plan Estratégico.</w:t>
      </w:r>
    </w:p>
    <w:p w14:paraId="2468241F" w14:textId="77777777" w:rsidR="009A08FE" w:rsidRPr="009A08FE" w:rsidRDefault="009A08FE" w:rsidP="009A08FE">
      <w:pPr>
        <w:numPr>
          <w:ilvl w:val="0"/>
          <w:numId w:val="30"/>
        </w:numPr>
        <w:spacing w:line="360" w:lineRule="auto"/>
        <w:jc w:val="both"/>
        <w:rPr>
          <w:rFonts w:ascii="Times New Roman" w:hAnsi="Times New Roman" w:cs="Times New Roman"/>
          <w:sz w:val="28"/>
          <w:szCs w:val="28"/>
          <w:lang w:val="es-ES"/>
        </w:rPr>
      </w:pPr>
      <w:r w:rsidRPr="009A08FE">
        <w:rPr>
          <w:rFonts w:ascii="Times New Roman" w:hAnsi="Times New Roman" w:cs="Times New Roman"/>
          <w:b/>
          <w:bCs/>
          <w:sz w:val="28"/>
          <w:szCs w:val="28"/>
          <w:lang w:val="es-ES"/>
        </w:rPr>
        <w:t>Desarrollo de indicadores de riesgo</w:t>
      </w:r>
      <w:r w:rsidRPr="009A08FE">
        <w:rPr>
          <w:rFonts w:ascii="Times New Roman" w:hAnsi="Times New Roman" w:cs="Times New Roman"/>
          <w:sz w:val="28"/>
          <w:szCs w:val="28"/>
          <w:lang w:val="es-ES"/>
        </w:rPr>
        <w:t>: Establecer indicadores clave de rendimiento que permitan monitorear los riesgos y ajustar las estrategias cuando sea necesario.</w:t>
      </w:r>
    </w:p>
    <w:p w14:paraId="4A3E7AC0" w14:textId="77777777" w:rsidR="009A08FE" w:rsidRDefault="009A08FE" w:rsidP="009A08FE">
      <w:pPr>
        <w:numPr>
          <w:ilvl w:val="0"/>
          <w:numId w:val="30"/>
        </w:numPr>
        <w:spacing w:line="360" w:lineRule="auto"/>
        <w:jc w:val="both"/>
        <w:rPr>
          <w:rFonts w:ascii="Times New Roman" w:hAnsi="Times New Roman" w:cs="Times New Roman"/>
          <w:sz w:val="28"/>
          <w:szCs w:val="28"/>
          <w:lang w:val="es-ES"/>
        </w:rPr>
      </w:pPr>
      <w:r w:rsidRPr="009A08FE">
        <w:rPr>
          <w:rFonts w:ascii="Times New Roman" w:hAnsi="Times New Roman" w:cs="Times New Roman"/>
          <w:b/>
          <w:bCs/>
          <w:sz w:val="28"/>
          <w:szCs w:val="28"/>
          <w:lang w:val="es-ES"/>
        </w:rPr>
        <w:t>Proceso de revisión continua</w:t>
      </w:r>
      <w:r w:rsidRPr="009A08FE">
        <w:rPr>
          <w:rFonts w:ascii="Times New Roman" w:hAnsi="Times New Roman" w:cs="Times New Roman"/>
          <w:sz w:val="28"/>
          <w:szCs w:val="28"/>
          <w:lang w:val="es-ES"/>
        </w:rPr>
        <w:t>: La gestión de riesgos es un proceso continuo durante la ejecución del plan. Es necesario realizar revisiones periódicas para identificar nuevos riesgos o aplicar cambios en los existentes y ajustar las estrategias en consecuencia.</w:t>
      </w:r>
    </w:p>
    <w:p w14:paraId="389AB5FD" w14:textId="77777777" w:rsidR="004A7C76" w:rsidRDefault="004A7C76" w:rsidP="004A7C76">
      <w:pPr>
        <w:spacing w:line="360" w:lineRule="auto"/>
        <w:jc w:val="both"/>
        <w:rPr>
          <w:rFonts w:ascii="Times New Roman" w:hAnsi="Times New Roman" w:cs="Times New Roman"/>
          <w:sz w:val="28"/>
          <w:szCs w:val="28"/>
          <w:lang w:val="es-ES"/>
        </w:rPr>
      </w:pPr>
    </w:p>
    <w:p w14:paraId="160BD686" w14:textId="77777777" w:rsidR="004A7C76" w:rsidRDefault="004A7C76" w:rsidP="004A7C76">
      <w:pPr>
        <w:spacing w:line="360" w:lineRule="auto"/>
        <w:jc w:val="both"/>
        <w:rPr>
          <w:rFonts w:ascii="Times New Roman" w:hAnsi="Times New Roman" w:cs="Times New Roman"/>
          <w:sz w:val="28"/>
          <w:szCs w:val="28"/>
          <w:lang w:val="es-ES"/>
        </w:rPr>
      </w:pPr>
    </w:p>
    <w:p w14:paraId="69E17050" w14:textId="77777777" w:rsidR="004D0515" w:rsidRDefault="004D0515" w:rsidP="004A7C76">
      <w:pPr>
        <w:spacing w:line="360" w:lineRule="auto"/>
        <w:jc w:val="both"/>
        <w:rPr>
          <w:rFonts w:ascii="Times New Roman" w:hAnsi="Times New Roman" w:cs="Times New Roman"/>
          <w:sz w:val="28"/>
          <w:szCs w:val="28"/>
          <w:lang w:val="es-ES"/>
        </w:rPr>
      </w:pPr>
    </w:p>
    <w:p w14:paraId="4A361DB4" w14:textId="77777777" w:rsidR="004D0515" w:rsidRDefault="004D0515" w:rsidP="004A7C76">
      <w:pPr>
        <w:spacing w:line="360" w:lineRule="auto"/>
        <w:jc w:val="both"/>
        <w:rPr>
          <w:rFonts w:ascii="Times New Roman" w:hAnsi="Times New Roman" w:cs="Times New Roman"/>
          <w:sz w:val="28"/>
          <w:szCs w:val="28"/>
          <w:lang w:val="es-ES"/>
        </w:rPr>
      </w:pPr>
    </w:p>
    <w:p w14:paraId="3C521A47" w14:textId="77777777" w:rsidR="004D0515" w:rsidRDefault="004D0515" w:rsidP="004A7C76">
      <w:pPr>
        <w:spacing w:line="360" w:lineRule="auto"/>
        <w:jc w:val="both"/>
        <w:rPr>
          <w:rFonts w:ascii="Times New Roman" w:hAnsi="Times New Roman" w:cs="Times New Roman"/>
          <w:sz w:val="28"/>
          <w:szCs w:val="28"/>
          <w:lang w:val="es-ES"/>
        </w:rPr>
      </w:pPr>
    </w:p>
    <w:p w14:paraId="508798A4" w14:textId="77777777" w:rsidR="004D0515" w:rsidRDefault="004D0515" w:rsidP="004A7C76">
      <w:pPr>
        <w:spacing w:line="360" w:lineRule="auto"/>
        <w:jc w:val="both"/>
        <w:rPr>
          <w:rFonts w:ascii="Times New Roman" w:hAnsi="Times New Roman" w:cs="Times New Roman"/>
          <w:sz w:val="28"/>
          <w:szCs w:val="28"/>
          <w:lang w:val="es-ES"/>
        </w:rPr>
      </w:pPr>
    </w:p>
    <w:p w14:paraId="4552375E" w14:textId="77777777" w:rsidR="004D0515" w:rsidRDefault="004D0515" w:rsidP="004A7C76">
      <w:pPr>
        <w:spacing w:line="360" w:lineRule="auto"/>
        <w:jc w:val="both"/>
        <w:rPr>
          <w:rFonts w:ascii="Times New Roman" w:hAnsi="Times New Roman" w:cs="Times New Roman"/>
          <w:sz w:val="28"/>
          <w:szCs w:val="28"/>
          <w:lang w:val="es-ES"/>
        </w:rPr>
      </w:pPr>
    </w:p>
    <w:p w14:paraId="1DF6AE11" w14:textId="77777777" w:rsidR="004D0515" w:rsidRDefault="004D0515" w:rsidP="004A7C76">
      <w:pPr>
        <w:spacing w:line="360" w:lineRule="auto"/>
        <w:jc w:val="both"/>
        <w:rPr>
          <w:rFonts w:ascii="Times New Roman" w:hAnsi="Times New Roman" w:cs="Times New Roman"/>
          <w:sz w:val="28"/>
          <w:szCs w:val="28"/>
          <w:lang w:val="es-ES"/>
        </w:rPr>
      </w:pPr>
    </w:p>
    <w:p w14:paraId="7827AC39" w14:textId="77777777" w:rsidR="004A7C76" w:rsidRDefault="004A7C76" w:rsidP="004A7C76">
      <w:pPr>
        <w:spacing w:line="360" w:lineRule="auto"/>
        <w:jc w:val="both"/>
        <w:rPr>
          <w:rFonts w:ascii="Times New Roman" w:hAnsi="Times New Roman" w:cs="Times New Roman"/>
          <w:sz w:val="28"/>
          <w:szCs w:val="28"/>
          <w:lang w:val="es-ES"/>
        </w:rPr>
      </w:pPr>
    </w:p>
    <w:p w14:paraId="6EBDF8B8" w14:textId="25FD2A37" w:rsidR="00437B92" w:rsidRPr="00F677AD" w:rsidRDefault="00437B92" w:rsidP="000A5E28">
      <w:pPr>
        <w:pStyle w:val="Ttulo2"/>
        <w:numPr>
          <w:ilvl w:val="0"/>
          <w:numId w:val="4"/>
        </w:numPr>
        <w:spacing w:line="360" w:lineRule="auto"/>
        <w:jc w:val="both"/>
        <w:rPr>
          <w:rFonts w:ascii="Times New Roman" w:hAnsi="Times New Roman" w:cs="Times New Roman"/>
          <w:b/>
          <w:bCs/>
          <w:color w:val="002060"/>
          <w:sz w:val="28"/>
          <w:szCs w:val="28"/>
        </w:rPr>
      </w:pPr>
      <w:bookmarkStart w:id="17" w:name="_Toc179970581"/>
      <w:r w:rsidRPr="00F677AD">
        <w:rPr>
          <w:rFonts w:ascii="Times New Roman" w:hAnsi="Times New Roman" w:cs="Times New Roman"/>
          <w:b/>
          <w:bCs/>
          <w:color w:val="002060"/>
          <w:sz w:val="28"/>
          <w:szCs w:val="28"/>
        </w:rPr>
        <w:t>“VALORACIÓN DE RIESGOS CONDUCTUALES”</w:t>
      </w:r>
      <w:bookmarkEnd w:id="17"/>
    </w:p>
    <w:p w14:paraId="3A878D43" w14:textId="52D06B78" w:rsidR="0053145C" w:rsidRPr="00F677AD" w:rsidRDefault="00581881" w:rsidP="008E3879">
      <w:pPr>
        <w:spacing w:line="360" w:lineRule="auto"/>
        <w:jc w:val="both"/>
        <w:rPr>
          <w:rFonts w:ascii="Times New Roman" w:eastAsia="Times New Roman" w:hAnsi="Times New Roman" w:cs="Times New Roman"/>
          <w:sz w:val="28"/>
          <w:szCs w:val="28"/>
          <w:lang w:eastAsia="es-ES"/>
        </w:rPr>
      </w:pPr>
      <w:r w:rsidRPr="00F677AD">
        <w:rPr>
          <w:rFonts w:ascii="Times New Roman" w:hAnsi="Times New Roman" w:cs="Times New Roman"/>
          <w:sz w:val="28"/>
          <w:szCs w:val="28"/>
        </w:rPr>
        <w:t>La valoración de riesgos conductuales es un paso</w:t>
      </w:r>
      <w:r w:rsidR="009E6D45" w:rsidRPr="00F677AD">
        <w:rPr>
          <w:rFonts w:ascii="Times New Roman" w:hAnsi="Times New Roman" w:cs="Times New Roman"/>
          <w:sz w:val="28"/>
          <w:szCs w:val="28"/>
        </w:rPr>
        <w:t xml:space="preserve"> fundamental</w:t>
      </w:r>
      <w:r w:rsidRPr="00F677AD">
        <w:rPr>
          <w:rFonts w:ascii="Times New Roman" w:hAnsi="Times New Roman" w:cs="Times New Roman"/>
          <w:sz w:val="28"/>
          <w:szCs w:val="28"/>
        </w:rPr>
        <w:t xml:space="preserve"> en el proceso de gestión de riesgos</w:t>
      </w:r>
      <w:r w:rsidR="009E6D45" w:rsidRPr="00F677AD">
        <w:rPr>
          <w:rFonts w:ascii="Times New Roman" w:hAnsi="Times New Roman" w:cs="Times New Roman"/>
          <w:sz w:val="28"/>
          <w:szCs w:val="28"/>
        </w:rPr>
        <w:t>, porque</w:t>
      </w:r>
      <w:r w:rsidR="008E3879" w:rsidRPr="00F677AD">
        <w:rPr>
          <w:rFonts w:ascii="Times New Roman" w:hAnsi="Times New Roman" w:cs="Times New Roman"/>
          <w:sz w:val="28"/>
          <w:szCs w:val="28"/>
        </w:rPr>
        <w:t xml:space="preserve"> facilita la </w:t>
      </w:r>
      <w:r w:rsidR="0053145C" w:rsidRPr="00F677AD">
        <w:rPr>
          <w:rFonts w:ascii="Times New Roman" w:eastAsia="Times New Roman" w:hAnsi="Times New Roman" w:cs="Times New Roman"/>
          <w:sz w:val="28"/>
          <w:szCs w:val="28"/>
          <w:lang w:eastAsia="es-ES"/>
        </w:rPr>
        <w:t xml:space="preserve">clasificación de los grupos de interés a nivel general, </w:t>
      </w:r>
      <w:r w:rsidR="009A071C" w:rsidRPr="00F677AD">
        <w:rPr>
          <w:rFonts w:ascii="Times New Roman" w:eastAsia="Times New Roman" w:hAnsi="Times New Roman" w:cs="Times New Roman"/>
          <w:sz w:val="28"/>
          <w:szCs w:val="28"/>
          <w:lang w:eastAsia="es-ES"/>
        </w:rPr>
        <w:t>en relación con</w:t>
      </w:r>
      <w:r w:rsidR="0053145C" w:rsidRPr="00F677AD">
        <w:rPr>
          <w:rFonts w:ascii="Times New Roman" w:eastAsia="Times New Roman" w:hAnsi="Times New Roman" w:cs="Times New Roman"/>
          <w:sz w:val="28"/>
          <w:szCs w:val="28"/>
          <w:lang w:eastAsia="es-ES"/>
        </w:rPr>
        <w:t xml:space="preserve"> su impacto potencial, su influencia en las decisiones o su acercamiento al Z</w:t>
      </w:r>
      <w:r w:rsidR="009A071C">
        <w:rPr>
          <w:rFonts w:ascii="Times New Roman" w:eastAsia="Times New Roman" w:hAnsi="Times New Roman" w:cs="Times New Roman"/>
          <w:sz w:val="28"/>
          <w:szCs w:val="28"/>
          <w:lang w:eastAsia="es-ES"/>
        </w:rPr>
        <w:t>OO. S</w:t>
      </w:r>
      <w:r w:rsidR="0053145C" w:rsidRPr="00F677AD">
        <w:rPr>
          <w:rFonts w:ascii="Times New Roman" w:eastAsia="Times New Roman" w:hAnsi="Times New Roman" w:cs="Times New Roman"/>
          <w:sz w:val="28"/>
          <w:szCs w:val="28"/>
          <w:lang w:eastAsia="es-ES"/>
        </w:rPr>
        <w:t xml:space="preserve">e ha utilizado la herramienta de Poder e Interés, cuyos resultados pueden permitir priorizarlas en función de su poder para influir en el </w:t>
      </w:r>
      <w:r w:rsidR="00400520">
        <w:rPr>
          <w:rFonts w:ascii="Times New Roman" w:eastAsia="Times New Roman" w:hAnsi="Times New Roman" w:cs="Times New Roman"/>
          <w:sz w:val="28"/>
          <w:szCs w:val="28"/>
          <w:lang w:eastAsia="es-ES"/>
        </w:rPr>
        <w:t>Z</w:t>
      </w:r>
      <w:r w:rsidR="0053145C" w:rsidRPr="00F677AD">
        <w:rPr>
          <w:rFonts w:ascii="Times New Roman" w:eastAsia="Times New Roman" w:hAnsi="Times New Roman" w:cs="Times New Roman"/>
          <w:sz w:val="28"/>
          <w:szCs w:val="28"/>
          <w:lang w:eastAsia="es-ES"/>
        </w:rPr>
        <w:t>oológico y su interés en las decisiones que se toman:</w:t>
      </w:r>
    </w:p>
    <w:tbl>
      <w:tblPr>
        <w:tblpPr w:leftFromText="141" w:rightFromText="141" w:vertAnchor="text" w:horzAnchor="margin" w:tblpXSpec="center" w:tblpY="15"/>
        <w:tblW w:w="8795" w:type="dxa"/>
        <w:tblCellMar>
          <w:left w:w="70" w:type="dxa"/>
          <w:right w:w="70" w:type="dxa"/>
        </w:tblCellMar>
        <w:tblLook w:val="04A0" w:firstRow="1" w:lastRow="0" w:firstColumn="1" w:lastColumn="0" w:noHBand="0" w:noVBand="1"/>
      </w:tblPr>
      <w:tblGrid>
        <w:gridCol w:w="3452"/>
        <w:gridCol w:w="905"/>
        <w:gridCol w:w="1018"/>
        <w:gridCol w:w="3420"/>
      </w:tblGrid>
      <w:tr w:rsidR="00400520" w:rsidRPr="00F677AD" w14:paraId="60AA1020" w14:textId="77777777" w:rsidTr="00400520">
        <w:trPr>
          <w:trHeight w:val="635"/>
        </w:trPr>
        <w:tc>
          <w:tcPr>
            <w:tcW w:w="3452" w:type="dxa"/>
            <w:tcBorders>
              <w:top w:val="single" w:sz="8" w:space="0" w:color="auto"/>
              <w:left w:val="single" w:sz="8" w:space="0" w:color="auto"/>
              <w:bottom w:val="single" w:sz="8" w:space="0" w:color="auto"/>
              <w:right w:val="nil"/>
            </w:tcBorders>
            <w:shd w:val="clear" w:color="auto" w:fill="auto"/>
            <w:vAlign w:val="bottom"/>
            <w:hideMark/>
          </w:tcPr>
          <w:p w14:paraId="03528969" w14:textId="77777777" w:rsidR="00400520" w:rsidRPr="00400520" w:rsidRDefault="00400520" w:rsidP="00400520">
            <w:pPr>
              <w:spacing w:after="0" w:line="240" w:lineRule="auto"/>
              <w:jc w:val="center"/>
              <w:rPr>
                <w:rFonts w:ascii="Times New Roman" w:eastAsia="Times New Roman" w:hAnsi="Times New Roman" w:cs="Times New Roman"/>
                <w:b/>
                <w:bCs/>
                <w:color w:val="000000"/>
                <w:sz w:val="26"/>
                <w:szCs w:val="26"/>
                <w:lang w:eastAsia="es-ES"/>
              </w:rPr>
            </w:pPr>
            <w:r w:rsidRPr="00400520">
              <w:rPr>
                <w:rFonts w:ascii="Times New Roman" w:eastAsia="Times New Roman" w:hAnsi="Times New Roman" w:cs="Times New Roman"/>
                <w:b/>
                <w:bCs/>
                <w:color w:val="000000"/>
                <w:sz w:val="26"/>
                <w:szCs w:val="26"/>
                <w:lang w:eastAsia="es-ES"/>
              </w:rPr>
              <w:t>Parte interesada</w:t>
            </w:r>
          </w:p>
        </w:tc>
        <w:tc>
          <w:tcPr>
            <w:tcW w:w="905"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106E27BC" w14:textId="77777777" w:rsidR="00400520" w:rsidRPr="00400520" w:rsidRDefault="00400520" w:rsidP="00400520">
            <w:pPr>
              <w:spacing w:after="0" w:line="240" w:lineRule="auto"/>
              <w:jc w:val="center"/>
              <w:rPr>
                <w:rFonts w:ascii="Times New Roman" w:eastAsia="Times New Roman" w:hAnsi="Times New Roman" w:cs="Times New Roman"/>
                <w:b/>
                <w:bCs/>
                <w:color w:val="000000"/>
                <w:sz w:val="26"/>
                <w:szCs w:val="26"/>
                <w:lang w:eastAsia="es-ES"/>
              </w:rPr>
            </w:pPr>
            <w:r w:rsidRPr="00400520">
              <w:rPr>
                <w:rFonts w:ascii="Times New Roman" w:eastAsia="Times New Roman" w:hAnsi="Times New Roman" w:cs="Times New Roman"/>
                <w:b/>
                <w:bCs/>
                <w:color w:val="000000"/>
                <w:sz w:val="26"/>
                <w:szCs w:val="26"/>
                <w:lang w:eastAsia="es-ES"/>
              </w:rPr>
              <w:t>Poder</w:t>
            </w:r>
          </w:p>
        </w:tc>
        <w:tc>
          <w:tcPr>
            <w:tcW w:w="1018" w:type="dxa"/>
            <w:tcBorders>
              <w:top w:val="single" w:sz="8" w:space="0" w:color="auto"/>
              <w:left w:val="nil"/>
              <w:bottom w:val="single" w:sz="8" w:space="0" w:color="auto"/>
              <w:right w:val="single" w:sz="8" w:space="0" w:color="auto"/>
            </w:tcBorders>
            <w:shd w:val="clear" w:color="auto" w:fill="auto"/>
            <w:vAlign w:val="bottom"/>
            <w:hideMark/>
          </w:tcPr>
          <w:p w14:paraId="6CF71FAD" w14:textId="77777777" w:rsidR="00400520" w:rsidRPr="00400520" w:rsidRDefault="00400520" w:rsidP="00400520">
            <w:pPr>
              <w:spacing w:after="0" w:line="240" w:lineRule="auto"/>
              <w:jc w:val="center"/>
              <w:rPr>
                <w:rFonts w:ascii="Times New Roman" w:eastAsia="Times New Roman" w:hAnsi="Times New Roman" w:cs="Times New Roman"/>
                <w:b/>
                <w:bCs/>
                <w:color w:val="000000"/>
                <w:sz w:val="26"/>
                <w:szCs w:val="26"/>
                <w:lang w:eastAsia="es-ES"/>
              </w:rPr>
            </w:pPr>
            <w:r w:rsidRPr="00400520">
              <w:rPr>
                <w:rFonts w:ascii="Times New Roman" w:eastAsia="Times New Roman" w:hAnsi="Times New Roman" w:cs="Times New Roman"/>
                <w:b/>
                <w:bCs/>
                <w:color w:val="000000"/>
                <w:sz w:val="26"/>
                <w:szCs w:val="26"/>
                <w:lang w:eastAsia="es-ES"/>
              </w:rPr>
              <w:t>Interés</w:t>
            </w:r>
          </w:p>
        </w:tc>
        <w:tc>
          <w:tcPr>
            <w:tcW w:w="3420" w:type="dxa"/>
            <w:tcBorders>
              <w:top w:val="single" w:sz="8" w:space="0" w:color="auto"/>
              <w:left w:val="nil"/>
              <w:bottom w:val="single" w:sz="8" w:space="0" w:color="auto"/>
              <w:right w:val="single" w:sz="8" w:space="0" w:color="auto"/>
            </w:tcBorders>
            <w:shd w:val="clear" w:color="auto" w:fill="auto"/>
            <w:vAlign w:val="bottom"/>
            <w:hideMark/>
          </w:tcPr>
          <w:p w14:paraId="5F873285" w14:textId="77777777" w:rsidR="00400520" w:rsidRPr="00400520" w:rsidRDefault="00400520" w:rsidP="00400520">
            <w:pPr>
              <w:spacing w:after="0" w:line="240" w:lineRule="auto"/>
              <w:jc w:val="center"/>
              <w:rPr>
                <w:rFonts w:ascii="Times New Roman" w:eastAsia="Times New Roman" w:hAnsi="Times New Roman" w:cs="Times New Roman"/>
                <w:b/>
                <w:bCs/>
                <w:color w:val="000000"/>
                <w:sz w:val="26"/>
                <w:szCs w:val="26"/>
                <w:lang w:eastAsia="es-ES"/>
              </w:rPr>
            </w:pPr>
            <w:r w:rsidRPr="00400520">
              <w:rPr>
                <w:rFonts w:ascii="Times New Roman" w:eastAsia="Times New Roman" w:hAnsi="Times New Roman" w:cs="Times New Roman"/>
                <w:b/>
                <w:bCs/>
                <w:color w:val="000000"/>
                <w:sz w:val="26"/>
                <w:szCs w:val="26"/>
                <w:lang w:eastAsia="es-ES"/>
              </w:rPr>
              <w:t>Estrategia de gestión</w:t>
            </w:r>
          </w:p>
        </w:tc>
      </w:tr>
      <w:tr w:rsidR="00400520" w:rsidRPr="00F677AD" w14:paraId="75C8585F" w14:textId="77777777" w:rsidTr="00400520">
        <w:trPr>
          <w:trHeight w:hRule="exact" w:val="642"/>
        </w:trPr>
        <w:tc>
          <w:tcPr>
            <w:tcW w:w="3452" w:type="dxa"/>
            <w:tcBorders>
              <w:top w:val="nil"/>
              <w:left w:val="single" w:sz="8" w:space="0" w:color="auto"/>
              <w:bottom w:val="single" w:sz="4" w:space="0" w:color="auto"/>
              <w:right w:val="single" w:sz="4" w:space="0" w:color="auto"/>
            </w:tcBorders>
            <w:shd w:val="clear" w:color="auto" w:fill="auto"/>
            <w:vAlign w:val="bottom"/>
            <w:hideMark/>
          </w:tcPr>
          <w:p w14:paraId="77398678" w14:textId="77777777" w:rsidR="00400520" w:rsidRPr="00400520" w:rsidRDefault="00400520" w:rsidP="00400520">
            <w:pPr>
              <w:spacing w:after="0" w:line="240" w:lineRule="auto"/>
              <w:jc w:val="both"/>
              <w:rPr>
                <w:rFonts w:ascii="Times New Roman" w:eastAsia="Times New Roman" w:hAnsi="Times New Roman" w:cs="Times New Roman"/>
                <w:b/>
                <w:bCs/>
                <w:color w:val="000000"/>
                <w:sz w:val="26"/>
                <w:szCs w:val="26"/>
                <w:lang w:eastAsia="es-ES"/>
              </w:rPr>
            </w:pPr>
            <w:r w:rsidRPr="00400520">
              <w:rPr>
                <w:rFonts w:ascii="Times New Roman" w:eastAsia="Times New Roman" w:hAnsi="Times New Roman" w:cs="Times New Roman"/>
                <w:b/>
                <w:bCs/>
                <w:color w:val="000000"/>
                <w:sz w:val="26"/>
                <w:szCs w:val="26"/>
                <w:lang w:eastAsia="es-ES"/>
              </w:rPr>
              <w:t>Gobierno</w:t>
            </w:r>
          </w:p>
        </w:tc>
        <w:tc>
          <w:tcPr>
            <w:tcW w:w="905" w:type="dxa"/>
            <w:tcBorders>
              <w:top w:val="nil"/>
              <w:left w:val="nil"/>
              <w:bottom w:val="single" w:sz="4" w:space="0" w:color="auto"/>
              <w:right w:val="single" w:sz="4" w:space="0" w:color="auto"/>
            </w:tcBorders>
            <w:shd w:val="clear" w:color="auto" w:fill="auto"/>
            <w:vAlign w:val="bottom"/>
            <w:hideMark/>
          </w:tcPr>
          <w:p w14:paraId="74E8AA8B" w14:textId="77777777" w:rsidR="00400520" w:rsidRPr="00400520" w:rsidRDefault="00400520" w:rsidP="00400520">
            <w:pPr>
              <w:spacing w:after="0" w:line="240" w:lineRule="auto"/>
              <w:jc w:val="both"/>
              <w:rPr>
                <w:rFonts w:ascii="Times New Roman" w:eastAsia="Times New Roman" w:hAnsi="Times New Roman" w:cs="Times New Roman"/>
                <w:color w:val="000000"/>
                <w:sz w:val="26"/>
                <w:szCs w:val="26"/>
                <w:lang w:eastAsia="es-ES"/>
              </w:rPr>
            </w:pPr>
            <w:r w:rsidRPr="00400520">
              <w:rPr>
                <w:rFonts w:ascii="Times New Roman" w:eastAsia="Times New Roman" w:hAnsi="Times New Roman" w:cs="Times New Roman"/>
                <w:color w:val="000000"/>
                <w:sz w:val="26"/>
                <w:szCs w:val="26"/>
                <w:lang w:eastAsia="es-ES"/>
              </w:rPr>
              <w:t>Alto</w:t>
            </w:r>
          </w:p>
        </w:tc>
        <w:tc>
          <w:tcPr>
            <w:tcW w:w="1018" w:type="dxa"/>
            <w:tcBorders>
              <w:top w:val="nil"/>
              <w:left w:val="nil"/>
              <w:bottom w:val="single" w:sz="4" w:space="0" w:color="auto"/>
              <w:right w:val="single" w:sz="4" w:space="0" w:color="auto"/>
            </w:tcBorders>
            <w:shd w:val="clear" w:color="auto" w:fill="auto"/>
            <w:vAlign w:val="bottom"/>
            <w:hideMark/>
          </w:tcPr>
          <w:p w14:paraId="1CE38791" w14:textId="77777777" w:rsidR="00400520" w:rsidRPr="00400520" w:rsidRDefault="00400520" w:rsidP="00400520">
            <w:pPr>
              <w:spacing w:after="0" w:line="240" w:lineRule="auto"/>
              <w:jc w:val="both"/>
              <w:rPr>
                <w:rFonts w:ascii="Times New Roman" w:eastAsia="Times New Roman" w:hAnsi="Times New Roman" w:cs="Times New Roman"/>
                <w:color w:val="000000"/>
                <w:sz w:val="26"/>
                <w:szCs w:val="26"/>
                <w:lang w:eastAsia="es-ES"/>
              </w:rPr>
            </w:pPr>
            <w:r w:rsidRPr="00400520">
              <w:rPr>
                <w:rFonts w:ascii="Times New Roman" w:eastAsia="Times New Roman" w:hAnsi="Times New Roman" w:cs="Times New Roman"/>
                <w:color w:val="000000"/>
                <w:sz w:val="26"/>
                <w:szCs w:val="26"/>
                <w:lang w:eastAsia="es-ES"/>
              </w:rPr>
              <w:t>Alto</w:t>
            </w:r>
          </w:p>
        </w:tc>
        <w:tc>
          <w:tcPr>
            <w:tcW w:w="3420" w:type="dxa"/>
            <w:tcBorders>
              <w:top w:val="nil"/>
              <w:left w:val="nil"/>
              <w:bottom w:val="single" w:sz="4" w:space="0" w:color="auto"/>
              <w:right w:val="single" w:sz="8" w:space="0" w:color="auto"/>
            </w:tcBorders>
            <w:shd w:val="clear" w:color="auto" w:fill="auto"/>
            <w:vAlign w:val="bottom"/>
            <w:hideMark/>
          </w:tcPr>
          <w:p w14:paraId="5FD47CE5" w14:textId="77777777" w:rsidR="00400520" w:rsidRPr="00400520" w:rsidRDefault="00400520" w:rsidP="00400520">
            <w:pPr>
              <w:spacing w:after="0" w:line="240" w:lineRule="auto"/>
              <w:jc w:val="both"/>
              <w:rPr>
                <w:rFonts w:ascii="Times New Roman" w:eastAsia="Times New Roman" w:hAnsi="Times New Roman" w:cs="Times New Roman"/>
                <w:color w:val="000000"/>
                <w:sz w:val="26"/>
                <w:szCs w:val="26"/>
                <w:lang w:eastAsia="es-ES"/>
              </w:rPr>
            </w:pPr>
            <w:r w:rsidRPr="00400520">
              <w:rPr>
                <w:rFonts w:ascii="Times New Roman" w:eastAsia="Times New Roman" w:hAnsi="Times New Roman" w:cs="Times New Roman"/>
                <w:color w:val="000000"/>
                <w:sz w:val="26"/>
                <w:szCs w:val="26"/>
                <w:lang w:eastAsia="es-ES"/>
              </w:rPr>
              <w:t>Involucrar activamente, mantener un diálogo continuo.</w:t>
            </w:r>
          </w:p>
        </w:tc>
      </w:tr>
      <w:tr w:rsidR="00400520" w:rsidRPr="00F677AD" w14:paraId="3C9F64FB" w14:textId="77777777" w:rsidTr="00400520">
        <w:trPr>
          <w:trHeight w:hRule="exact" w:val="1014"/>
        </w:trPr>
        <w:tc>
          <w:tcPr>
            <w:tcW w:w="3452" w:type="dxa"/>
            <w:tcBorders>
              <w:top w:val="nil"/>
              <w:left w:val="single" w:sz="8" w:space="0" w:color="auto"/>
              <w:bottom w:val="single" w:sz="4" w:space="0" w:color="auto"/>
              <w:right w:val="single" w:sz="4" w:space="0" w:color="auto"/>
            </w:tcBorders>
            <w:shd w:val="clear" w:color="auto" w:fill="auto"/>
            <w:vAlign w:val="bottom"/>
            <w:hideMark/>
          </w:tcPr>
          <w:p w14:paraId="21F32608" w14:textId="77777777" w:rsidR="00400520" w:rsidRPr="00400520" w:rsidRDefault="00400520" w:rsidP="00400520">
            <w:pPr>
              <w:spacing w:after="0" w:line="240" w:lineRule="auto"/>
              <w:jc w:val="both"/>
              <w:rPr>
                <w:rFonts w:ascii="Times New Roman" w:eastAsia="Times New Roman" w:hAnsi="Times New Roman" w:cs="Times New Roman"/>
                <w:b/>
                <w:bCs/>
                <w:color w:val="000000"/>
                <w:sz w:val="26"/>
                <w:szCs w:val="26"/>
                <w:lang w:eastAsia="es-ES"/>
              </w:rPr>
            </w:pPr>
            <w:r w:rsidRPr="00400520">
              <w:rPr>
                <w:rFonts w:ascii="Times New Roman" w:eastAsia="Times New Roman" w:hAnsi="Times New Roman" w:cs="Times New Roman"/>
                <w:b/>
                <w:bCs/>
                <w:color w:val="000000"/>
                <w:sz w:val="26"/>
                <w:szCs w:val="26"/>
                <w:lang w:eastAsia="es-ES"/>
              </w:rPr>
              <w:t>Responsables del Cuidado, salud y bienestar de los animales</w:t>
            </w:r>
          </w:p>
        </w:tc>
        <w:tc>
          <w:tcPr>
            <w:tcW w:w="905" w:type="dxa"/>
            <w:tcBorders>
              <w:top w:val="nil"/>
              <w:left w:val="nil"/>
              <w:bottom w:val="single" w:sz="4" w:space="0" w:color="auto"/>
              <w:right w:val="single" w:sz="4" w:space="0" w:color="auto"/>
            </w:tcBorders>
            <w:shd w:val="clear" w:color="auto" w:fill="auto"/>
            <w:vAlign w:val="bottom"/>
            <w:hideMark/>
          </w:tcPr>
          <w:p w14:paraId="0806BB94" w14:textId="77777777" w:rsidR="00400520" w:rsidRPr="00400520" w:rsidRDefault="00400520" w:rsidP="00400520">
            <w:pPr>
              <w:spacing w:after="0" w:line="240" w:lineRule="auto"/>
              <w:jc w:val="both"/>
              <w:rPr>
                <w:rFonts w:ascii="Times New Roman" w:eastAsia="Times New Roman" w:hAnsi="Times New Roman" w:cs="Times New Roman"/>
                <w:color w:val="000000"/>
                <w:sz w:val="26"/>
                <w:szCs w:val="26"/>
                <w:lang w:eastAsia="es-ES"/>
              </w:rPr>
            </w:pPr>
            <w:r w:rsidRPr="00400520">
              <w:rPr>
                <w:rFonts w:ascii="Times New Roman" w:eastAsia="Times New Roman" w:hAnsi="Times New Roman" w:cs="Times New Roman"/>
                <w:color w:val="000000"/>
                <w:sz w:val="26"/>
                <w:szCs w:val="26"/>
                <w:lang w:eastAsia="es-ES"/>
              </w:rPr>
              <w:t>Alto</w:t>
            </w:r>
          </w:p>
        </w:tc>
        <w:tc>
          <w:tcPr>
            <w:tcW w:w="1018" w:type="dxa"/>
            <w:tcBorders>
              <w:top w:val="nil"/>
              <w:left w:val="nil"/>
              <w:bottom w:val="single" w:sz="4" w:space="0" w:color="auto"/>
              <w:right w:val="single" w:sz="4" w:space="0" w:color="auto"/>
            </w:tcBorders>
            <w:shd w:val="clear" w:color="auto" w:fill="auto"/>
            <w:vAlign w:val="bottom"/>
            <w:hideMark/>
          </w:tcPr>
          <w:p w14:paraId="0556D8DD" w14:textId="77777777" w:rsidR="00400520" w:rsidRPr="00400520" w:rsidRDefault="00400520" w:rsidP="00400520">
            <w:pPr>
              <w:spacing w:after="0" w:line="240" w:lineRule="auto"/>
              <w:jc w:val="both"/>
              <w:rPr>
                <w:rFonts w:ascii="Times New Roman" w:eastAsia="Times New Roman" w:hAnsi="Times New Roman" w:cs="Times New Roman"/>
                <w:color w:val="000000"/>
                <w:sz w:val="26"/>
                <w:szCs w:val="26"/>
                <w:lang w:eastAsia="es-ES"/>
              </w:rPr>
            </w:pPr>
            <w:r w:rsidRPr="00400520">
              <w:rPr>
                <w:rFonts w:ascii="Times New Roman" w:eastAsia="Times New Roman" w:hAnsi="Times New Roman" w:cs="Times New Roman"/>
                <w:color w:val="000000"/>
                <w:sz w:val="26"/>
                <w:szCs w:val="26"/>
                <w:lang w:eastAsia="es-ES"/>
              </w:rPr>
              <w:t>Alto</w:t>
            </w:r>
          </w:p>
        </w:tc>
        <w:tc>
          <w:tcPr>
            <w:tcW w:w="3420" w:type="dxa"/>
            <w:tcBorders>
              <w:top w:val="nil"/>
              <w:left w:val="nil"/>
              <w:bottom w:val="single" w:sz="4" w:space="0" w:color="auto"/>
              <w:right w:val="single" w:sz="8" w:space="0" w:color="auto"/>
            </w:tcBorders>
            <w:shd w:val="clear" w:color="auto" w:fill="auto"/>
            <w:vAlign w:val="bottom"/>
            <w:hideMark/>
          </w:tcPr>
          <w:p w14:paraId="6FCA3D52" w14:textId="77777777" w:rsidR="00400520" w:rsidRPr="00400520" w:rsidRDefault="00400520" w:rsidP="00400520">
            <w:pPr>
              <w:spacing w:after="0" w:line="240" w:lineRule="auto"/>
              <w:jc w:val="both"/>
              <w:rPr>
                <w:rFonts w:ascii="Times New Roman" w:eastAsia="Times New Roman" w:hAnsi="Times New Roman" w:cs="Times New Roman"/>
                <w:color w:val="000000"/>
                <w:sz w:val="26"/>
                <w:szCs w:val="26"/>
                <w:lang w:eastAsia="es-ES"/>
              </w:rPr>
            </w:pPr>
            <w:r w:rsidRPr="00400520">
              <w:rPr>
                <w:rFonts w:ascii="Times New Roman" w:eastAsia="Times New Roman" w:hAnsi="Times New Roman" w:cs="Times New Roman"/>
                <w:color w:val="000000"/>
                <w:sz w:val="26"/>
                <w:szCs w:val="26"/>
                <w:lang w:eastAsia="es-ES"/>
              </w:rPr>
              <w:t>Asegurar su satisfacción y compromiso en el trabajo.</w:t>
            </w:r>
          </w:p>
        </w:tc>
      </w:tr>
      <w:tr w:rsidR="00400520" w:rsidRPr="00F677AD" w14:paraId="595D12A6" w14:textId="77777777" w:rsidTr="00400520">
        <w:trPr>
          <w:trHeight w:hRule="exact" w:val="968"/>
        </w:trPr>
        <w:tc>
          <w:tcPr>
            <w:tcW w:w="3452" w:type="dxa"/>
            <w:tcBorders>
              <w:top w:val="nil"/>
              <w:left w:val="single" w:sz="8" w:space="0" w:color="auto"/>
              <w:bottom w:val="single" w:sz="4" w:space="0" w:color="auto"/>
              <w:right w:val="single" w:sz="4" w:space="0" w:color="auto"/>
            </w:tcBorders>
            <w:shd w:val="clear" w:color="auto" w:fill="auto"/>
            <w:vAlign w:val="bottom"/>
            <w:hideMark/>
          </w:tcPr>
          <w:p w14:paraId="49F1C421" w14:textId="77777777" w:rsidR="00400520" w:rsidRPr="00400520" w:rsidRDefault="00400520" w:rsidP="00400520">
            <w:pPr>
              <w:spacing w:after="0" w:line="240" w:lineRule="auto"/>
              <w:jc w:val="both"/>
              <w:rPr>
                <w:rFonts w:ascii="Times New Roman" w:eastAsia="Times New Roman" w:hAnsi="Times New Roman" w:cs="Times New Roman"/>
                <w:b/>
                <w:bCs/>
                <w:color w:val="000000"/>
                <w:sz w:val="26"/>
                <w:szCs w:val="26"/>
                <w:lang w:eastAsia="es-ES"/>
              </w:rPr>
            </w:pPr>
            <w:r w:rsidRPr="00400520">
              <w:rPr>
                <w:rFonts w:ascii="Times New Roman" w:eastAsia="Times New Roman" w:hAnsi="Times New Roman" w:cs="Times New Roman"/>
                <w:b/>
                <w:bCs/>
                <w:color w:val="000000"/>
                <w:sz w:val="26"/>
                <w:szCs w:val="26"/>
                <w:lang w:eastAsia="es-ES"/>
              </w:rPr>
              <w:t>Visitantes</w:t>
            </w:r>
          </w:p>
        </w:tc>
        <w:tc>
          <w:tcPr>
            <w:tcW w:w="905" w:type="dxa"/>
            <w:tcBorders>
              <w:top w:val="nil"/>
              <w:left w:val="nil"/>
              <w:bottom w:val="single" w:sz="4" w:space="0" w:color="auto"/>
              <w:right w:val="single" w:sz="4" w:space="0" w:color="auto"/>
            </w:tcBorders>
            <w:shd w:val="clear" w:color="auto" w:fill="auto"/>
            <w:vAlign w:val="bottom"/>
            <w:hideMark/>
          </w:tcPr>
          <w:p w14:paraId="5AFE02C0" w14:textId="77777777" w:rsidR="00400520" w:rsidRPr="00400520" w:rsidRDefault="00400520" w:rsidP="00400520">
            <w:pPr>
              <w:spacing w:after="0" w:line="240" w:lineRule="auto"/>
              <w:jc w:val="both"/>
              <w:rPr>
                <w:rFonts w:ascii="Times New Roman" w:eastAsia="Times New Roman" w:hAnsi="Times New Roman" w:cs="Times New Roman"/>
                <w:color w:val="000000"/>
                <w:sz w:val="26"/>
                <w:szCs w:val="26"/>
                <w:lang w:eastAsia="es-ES"/>
              </w:rPr>
            </w:pPr>
            <w:r w:rsidRPr="00400520">
              <w:rPr>
                <w:rFonts w:ascii="Times New Roman" w:eastAsia="Times New Roman" w:hAnsi="Times New Roman" w:cs="Times New Roman"/>
                <w:color w:val="000000"/>
                <w:sz w:val="26"/>
                <w:szCs w:val="26"/>
                <w:lang w:eastAsia="es-ES"/>
              </w:rPr>
              <w:t>Medio</w:t>
            </w:r>
          </w:p>
        </w:tc>
        <w:tc>
          <w:tcPr>
            <w:tcW w:w="1018" w:type="dxa"/>
            <w:tcBorders>
              <w:top w:val="nil"/>
              <w:left w:val="nil"/>
              <w:bottom w:val="single" w:sz="4" w:space="0" w:color="auto"/>
              <w:right w:val="single" w:sz="4" w:space="0" w:color="auto"/>
            </w:tcBorders>
            <w:shd w:val="clear" w:color="auto" w:fill="auto"/>
            <w:vAlign w:val="bottom"/>
            <w:hideMark/>
          </w:tcPr>
          <w:p w14:paraId="5DBC54A4" w14:textId="77777777" w:rsidR="00400520" w:rsidRPr="00400520" w:rsidRDefault="00400520" w:rsidP="00400520">
            <w:pPr>
              <w:spacing w:after="0" w:line="240" w:lineRule="auto"/>
              <w:jc w:val="both"/>
              <w:rPr>
                <w:rFonts w:ascii="Times New Roman" w:eastAsia="Times New Roman" w:hAnsi="Times New Roman" w:cs="Times New Roman"/>
                <w:color w:val="000000"/>
                <w:sz w:val="26"/>
                <w:szCs w:val="26"/>
                <w:lang w:eastAsia="es-ES"/>
              </w:rPr>
            </w:pPr>
            <w:r w:rsidRPr="00400520">
              <w:rPr>
                <w:rFonts w:ascii="Times New Roman" w:eastAsia="Times New Roman" w:hAnsi="Times New Roman" w:cs="Times New Roman"/>
                <w:color w:val="000000"/>
                <w:sz w:val="26"/>
                <w:szCs w:val="26"/>
                <w:lang w:eastAsia="es-ES"/>
              </w:rPr>
              <w:t>Alto</w:t>
            </w:r>
          </w:p>
        </w:tc>
        <w:tc>
          <w:tcPr>
            <w:tcW w:w="3420" w:type="dxa"/>
            <w:tcBorders>
              <w:top w:val="nil"/>
              <w:left w:val="nil"/>
              <w:bottom w:val="single" w:sz="4" w:space="0" w:color="auto"/>
              <w:right w:val="single" w:sz="8" w:space="0" w:color="auto"/>
            </w:tcBorders>
            <w:shd w:val="clear" w:color="auto" w:fill="auto"/>
            <w:vAlign w:val="bottom"/>
            <w:hideMark/>
          </w:tcPr>
          <w:p w14:paraId="1D081011" w14:textId="77777777" w:rsidR="00400520" w:rsidRPr="00400520" w:rsidRDefault="00400520" w:rsidP="00400520">
            <w:pPr>
              <w:spacing w:after="0" w:line="240" w:lineRule="auto"/>
              <w:jc w:val="both"/>
              <w:rPr>
                <w:rFonts w:ascii="Times New Roman" w:eastAsia="Times New Roman" w:hAnsi="Times New Roman" w:cs="Times New Roman"/>
                <w:color w:val="000000"/>
                <w:sz w:val="26"/>
                <w:szCs w:val="26"/>
                <w:lang w:eastAsia="es-ES"/>
              </w:rPr>
            </w:pPr>
            <w:r w:rsidRPr="00400520">
              <w:rPr>
                <w:rFonts w:ascii="Times New Roman" w:eastAsia="Times New Roman" w:hAnsi="Times New Roman" w:cs="Times New Roman"/>
                <w:color w:val="000000"/>
                <w:sz w:val="26"/>
                <w:szCs w:val="26"/>
                <w:lang w:eastAsia="es-ES"/>
              </w:rPr>
              <w:t>Escuchar las retroalimentaciones y opiniones, mantener buenas condiciones.</w:t>
            </w:r>
          </w:p>
        </w:tc>
      </w:tr>
      <w:tr w:rsidR="00400520" w:rsidRPr="00F677AD" w14:paraId="4A7E8ADE" w14:textId="77777777" w:rsidTr="00400520">
        <w:trPr>
          <w:trHeight w:hRule="exact" w:val="1082"/>
        </w:trPr>
        <w:tc>
          <w:tcPr>
            <w:tcW w:w="3452" w:type="dxa"/>
            <w:tcBorders>
              <w:top w:val="nil"/>
              <w:left w:val="single" w:sz="8" w:space="0" w:color="auto"/>
              <w:bottom w:val="single" w:sz="4" w:space="0" w:color="auto"/>
              <w:right w:val="single" w:sz="4" w:space="0" w:color="auto"/>
            </w:tcBorders>
            <w:shd w:val="clear" w:color="auto" w:fill="auto"/>
            <w:vAlign w:val="bottom"/>
            <w:hideMark/>
          </w:tcPr>
          <w:p w14:paraId="62A1462A" w14:textId="77777777" w:rsidR="00400520" w:rsidRPr="00400520" w:rsidRDefault="00400520" w:rsidP="00400520">
            <w:pPr>
              <w:spacing w:after="0" w:line="240" w:lineRule="auto"/>
              <w:jc w:val="both"/>
              <w:rPr>
                <w:rFonts w:ascii="Times New Roman" w:eastAsia="Times New Roman" w:hAnsi="Times New Roman" w:cs="Times New Roman"/>
                <w:b/>
                <w:bCs/>
                <w:color w:val="000000"/>
                <w:sz w:val="26"/>
                <w:szCs w:val="26"/>
                <w:lang w:eastAsia="es-ES"/>
              </w:rPr>
            </w:pPr>
            <w:r w:rsidRPr="00400520">
              <w:rPr>
                <w:rFonts w:ascii="Times New Roman" w:eastAsia="Times New Roman" w:hAnsi="Times New Roman" w:cs="Times New Roman"/>
                <w:b/>
                <w:bCs/>
                <w:color w:val="000000"/>
                <w:sz w:val="26"/>
                <w:szCs w:val="26"/>
                <w:lang w:eastAsia="es-ES"/>
              </w:rPr>
              <w:t>Organizaciones de Conservación</w:t>
            </w:r>
          </w:p>
        </w:tc>
        <w:tc>
          <w:tcPr>
            <w:tcW w:w="905" w:type="dxa"/>
            <w:tcBorders>
              <w:top w:val="nil"/>
              <w:left w:val="nil"/>
              <w:bottom w:val="single" w:sz="4" w:space="0" w:color="auto"/>
              <w:right w:val="single" w:sz="4" w:space="0" w:color="auto"/>
            </w:tcBorders>
            <w:shd w:val="clear" w:color="auto" w:fill="auto"/>
            <w:vAlign w:val="bottom"/>
            <w:hideMark/>
          </w:tcPr>
          <w:p w14:paraId="600DAD9F" w14:textId="77777777" w:rsidR="00400520" w:rsidRPr="00400520" w:rsidRDefault="00400520" w:rsidP="00400520">
            <w:pPr>
              <w:spacing w:after="0" w:line="240" w:lineRule="auto"/>
              <w:jc w:val="both"/>
              <w:rPr>
                <w:rFonts w:ascii="Times New Roman" w:eastAsia="Times New Roman" w:hAnsi="Times New Roman" w:cs="Times New Roman"/>
                <w:color w:val="000000"/>
                <w:sz w:val="26"/>
                <w:szCs w:val="26"/>
                <w:lang w:eastAsia="es-ES"/>
              </w:rPr>
            </w:pPr>
            <w:r w:rsidRPr="00400520">
              <w:rPr>
                <w:rFonts w:ascii="Times New Roman" w:eastAsia="Times New Roman" w:hAnsi="Times New Roman" w:cs="Times New Roman"/>
                <w:color w:val="000000"/>
                <w:sz w:val="26"/>
                <w:szCs w:val="26"/>
                <w:lang w:eastAsia="es-ES"/>
              </w:rPr>
              <w:t>Medio</w:t>
            </w:r>
          </w:p>
        </w:tc>
        <w:tc>
          <w:tcPr>
            <w:tcW w:w="1018" w:type="dxa"/>
            <w:tcBorders>
              <w:top w:val="nil"/>
              <w:left w:val="nil"/>
              <w:bottom w:val="single" w:sz="4" w:space="0" w:color="auto"/>
              <w:right w:val="single" w:sz="4" w:space="0" w:color="auto"/>
            </w:tcBorders>
            <w:shd w:val="clear" w:color="auto" w:fill="auto"/>
            <w:vAlign w:val="bottom"/>
            <w:hideMark/>
          </w:tcPr>
          <w:p w14:paraId="07CA89FA" w14:textId="77777777" w:rsidR="00400520" w:rsidRPr="00400520" w:rsidRDefault="00400520" w:rsidP="00400520">
            <w:pPr>
              <w:spacing w:after="0" w:line="240" w:lineRule="auto"/>
              <w:jc w:val="both"/>
              <w:rPr>
                <w:rFonts w:ascii="Times New Roman" w:eastAsia="Times New Roman" w:hAnsi="Times New Roman" w:cs="Times New Roman"/>
                <w:color w:val="000000"/>
                <w:sz w:val="26"/>
                <w:szCs w:val="26"/>
                <w:lang w:eastAsia="es-ES"/>
              </w:rPr>
            </w:pPr>
            <w:r w:rsidRPr="00400520">
              <w:rPr>
                <w:rFonts w:ascii="Times New Roman" w:eastAsia="Times New Roman" w:hAnsi="Times New Roman" w:cs="Times New Roman"/>
                <w:color w:val="000000"/>
                <w:sz w:val="26"/>
                <w:szCs w:val="26"/>
                <w:lang w:eastAsia="es-ES"/>
              </w:rPr>
              <w:t>Alto</w:t>
            </w:r>
          </w:p>
        </w:tc>
        <w:tc>
          <w:tcPr>
            <w:tcW w:w="3420" w:type="dxa"/>
            <w:tcBorders>
              <w:top w:val="nil"/>
              <w:left w:val="nil"/>
              <w:bottom w:val="single" w:sz="4" w:space="0" w:color="auto"/>
              <w:right w:val="single" w:sz="8" w:space="0" w:color="auto"/>
            </w:tcBorders>
            <w:shd w:val="clear" w:color="auto" w:fill="auto"/>
            <w:vAlign w:val="bottom"/>
            <w:hideMark/>
          </w:tcPr>
          <w:p w14:paraId="001BEDCD" w14:textId="77777777" w:rsidR="00400520" w:rsidRPr="00400520" w:rsidRDefault="00400520" w:rsidP="00400520">
            <w:pPr>
              <w:spacing w:after="0" w:line="240" w:lineRule="auto"/>
              <w:jc w:val="both"/>
              <w:rPr>
                <w:rFonts w:ascii="Times New Roman" w:eastAsia="Times New Roman" w:hAnsi="Times New Roman" w:cs="Times New Roman"/>
                <w:color w:val="000000"/>
                <w:sz w:val="26"/>
                <w:szCs w:val="26"/>
                <w:lang w:eastAsia="es-ES"/>
              </w:rPr>
            </w:pPr>
            <w:r w:rsidRPr="00400520">
              <w:rPr>
                <w:rFonts w:ascii="Times New Roman" w:eastAsia="Times New Roman" w:hAnsi="Times New Roman" w:cs="Times New Roman"/>
                <w:color w:val="000000"/>
                <w:sz w:val="26"/>
                <w:szCs w:val="26"/>
                <w:lang w:eastAsia="es-ES"/>
              </w:rPr>
              <w:t>Colaborar en proyectos conjuntos y cumplir con sus expectativas.</w:t>
            </w:r>
          </w:p>
        </w:tc>
      </w:tr>
      <w:tr w:rsidR="00400520" w:rsidRPr="00F677AD" w14:paraId="1F144A83" w14:textId="77777777" w:rsidTr="00400520">
        <w:trPr>
          <w:trHeight w:hRule="exact" w:val="601"/>
        </w:trPr>
        <w:tc>
          <w:tcPr>
            <w:tcW w:w="3452" w:type="dxa"/>
            <w:tcBorders>
              <w:top w:val="nil"/>
              <w:left w:val="single" w:sz="8" w:space="0" w:color="auto"/>
              <w:bottom w:val="single" w:sz="4" w:space="0" w:color="auto"/>
              <w:right w:val="single" w:sz="4" w:space="0" w:color="auto"/>
            </w:tcBorders>
            <w:shd w:val="clear" w:color="auto" w:fill="auto"/>
            <w:vAlign w:val="bottom"/>
            <w:hideMark/>
          </w:tcPr>
          <w:p w14:paraId="73A245BB" w14:textId="77777777" w:rsidR="00400520" w:rsidRPr="00400520" w:rsidRDefault="00400520" w:rsidP="00400520">
            <w:pPr>
              <w:spacing w:after="0" w:line="240" w:lineRule="auto"/>
              <w:jc w:val="both"/>
              <w:rPr>
                <w:rFonts w:ascii="Times New Roman" w:eastAsia="Times New Roman" w:hAnsi="Times New Roman" w:cs="Times New Roman"/>
                <w:b/>
                <w:bCs/>
                <w:color w:val="000000"/>
                <w:sz w:val="26"/>
                <w:szCs w:val="26"/>
                <w:lang w:eastAsia="es-ES"/>
              </w:rPr>
            </w:pPr>
            <w:r w:rsidRPr="00400520">
              <w:rPr>
                <w:rFonts w:ascii="Times New Roman" w:eastAsia="Times New Roman" w:hAnsi="Times New Roman" w:cs="Times New Roman"/>
                <w:b/>
                <w:bCs/>
                <w:color w:val="000000"/>
                <w:sz w:val="26"/>
                <w:szCs w:val="26"/>
                <w:lang w:eastAsia="es-ES"/>
              </w:rPr>
              <w:t>Proveedores</w:t>
            </w:r>
          </w:p>
        </w:tc>
        <w:tc>
          <w:tcPr>
            <w:tcW w:w="905" w:type="dxa"/>
            <w:tcBorders>
              <w:top w:val="nil"/>
              <w:left w:val="nil"/>
              <w:bottom w:val="single" w:sz="4" w:space="0" w:color="auto"/>
              <w:right w:val="single" w:sz="4" w:space="0" w:color="auto"/>
            </w:tcBorders>
            <w:shd w:val="clear" w:color="auto" w:fill="auto"/>
            <w:vAlign w:val="bottom"/>
            <w:hideMark/>
          </w:tcPr>
          <w:p w14:paraId="335A126B" w14:textId="77777777" w:rsidR="00400520" w:rsidRPr="00400520" w:rsidRDefault="00400520" w:rsidP="00400520">
            <w:pPr>
              <w:spacing w:after="0" w:line="240" w:lineRule="auto"/>
              <w:jc w:val="both"/>
              <w:rPr>
                <w:rFonts w:ascii="Times New Roman" w:eastAsia="Times New Roman" w:hAnsi="Times New Roman" w:cs="Times New Roman"/>
                <w:color w:val="000000"/>
                <w:sz w:val="26"/>
                <w:szCs w:val="26"/>
                <w:lang w:eastAsia="es-ES"/>
              </w:rPr>
            </w:pPr>
            <w:r w:rsidRPr="00400520">
              <w:rPr>
                <w:rFonts w:ascii="Times New Roman" w:eastAsia="Times New Roman" w:hAnsi="Times New Roman" w:cs="Times New Roman"/>
                <w:color w:val="000000"/>
                <w:sz w:val="26"/>
                <w:szCs w:val="26"/>
                <w:lang w:eastAsia="es-ES"/>
              </w:rPr>
              <w:t>Medio</w:t>
            </w:r>
          </w:p>
        </w:tc>
        <w:tc>
          <w:tcPr>
            <w:tcW w:w="1018" w:type="dxa"/>
            <w:tcBorders>
              <w:top w:val="nil"/>
              <w:left w:val="nil"/>
              <w:bottom w:val="single" w:sz="4" w:space="0" w:color="auto"/>
              <w:right w:val="single" w:sz="4" w:space="0" w:color="auto"/>
            </w:tcBorders>
            <w:shd w:val="clear" w:color="auto" w:fill="auto"/>
            <w:vAlign w:val="bottom"/>
            <w:hideMark/>
          </w:tcPr>
          <w:p w14:paraId="21815389" w14:textId="77777777" w:rsidR="00400520" w:rsidRPr="00400520" w:rsidRDefault="00400520" w:rsidP="00400520">
            <w:pPr>
              <w:spacing w:after="0" w:line="240" w:lineRule="auto"/>
              <w:jc w:val="both"/>
              <w:rPr>
                <w:rFonts w:ascii="Times New Roman" w:eastAsia="Times New Roman" w:hAnsi="Times New Roman" w:cs="Times New Roman"/>
                <w:color w:val="000000"/>
                <w:sz w:val="26"/>
                <w:szCs w:val="26"/>
                <w:lang w:eastAsia="es-ES"/>
              </w:rPr>
            </w:pPr>
            <w:r w:rsidRPr="00400520">
              <w:rPr>
                <w:rFonts w:ascii="Times New Roman" w:eastAsia="Times New Roman" w:hAnsi="Times New Roman" w:cs="Times New Roman"/>
                <w:color w:val="000000"/>
                <w:sz w:val="26"/>
                <w:szCs w:val="26"/>
                <w:lang w:eastAsia="es-ES"/>
              </w:rPr>
              <w:t>Medio</w:t>
            </w:r>
          </w:p>
        </w:tc>
        <w:tc>
          <w:tcPr>
            <w:tcW w:w="3420" w:type="dxa"/>
            <w:tcBorders>
              <w:top w:val="nil"/>
              <w:left w:val="nil"/>
              <w:bottom w:val="single" w:sz="4" w:space="0" w:color="auto"/>
              <w:right w:val="single" w:sz="8" w:space="0" w:color="auto"/>
            </w:tcBorders>
            <w:shd w:val="clear" w:color="auto" w:fill="auto"/>
            <w:vAlign w:val="bottom"/>
            <w:hideMark/>
          </w:tcPr>
          <w:p w14:paraId="796E7F3D" w14:textId="77777777" w:rsidR="00400520" w:rsidRPr="00400520" w:rsidRDefault="00400520" w:rsidP="00400520">
            <w:pPr>
              <w:spacing w:after="0" w:line="240" w:lineRule="auto"/>
              <w:jc w:val="both"/>
              <w:rPr>
                <w:rFonts w:ascii="Times New Roman" w:eastAsia="Times New Roman" w:hAnsi="Times New Roman" w:cs="Times New Roman"/>
                <w:color w:val="000000"/>
                <w:sz w:val="26"/>
                <w:szCs w:val="26"/>
                <w:lang w:eastAsia="es-ES"/>
              </w:rPr>
            </w:pPr>
            <w:r w:rsidRPr="00400520">
              <w:rPr>
                <w:rFonts w:ascii="Times New Roman" w:eastAsia="Times New Roman" w:hAnsi="Times New Roman" w:cs="Times New Roman"/>
                <w:color w:val="000000"/>
                <w:sz w:val="26"/>
                <w:szCs w:val="26"/>
                <w:lang w:eastAsia="es-ES"/>
              </w:rPr>
              <w:t>Mantener relaciones comerciales estables.</w:t>
            </w:r>
          </w:p>
        </w:tc>
      </w:tr>
      <w:tr w:rsidR="00400520" w:rsidRPr="00F677AD" w14:paraId="0D2823B2" w14:textId="77777777" w:rsidTr="00400520">
        <w:trPr>
          <w:trHeight w:hRule="exact" w:val="581"/>
        </w:trPr>
        <w:tc>
          <w:tcPr>
            <w:tcW w:w="3452" w:type="dxa"/>
            <w:tcBorders>
              <w:top w:val="nil"/>
              <w:left w:val="single" w:sz="8" w:space="0" w:color="auto"/>
              <w:bottom w:val="single" w:sz="4" w:space="0" w:color="auto"/>
              <w:right w:val="single" w:sz="4" w:space="0" w:color="auto"/>
            </w:tcBorders>
            <w:shd w:val="clear" w:color="auto" w:fill="auto"/>
            <w:vAlign w:val="bottom"/>
            <w:hideMark/>
          </w:tcPr>
          <w:p w14:paraId="687B4719" w14:textId="77777777" w:rsidR="00400520" w:rsidRPr="00400520" w:rsidRDefault="00400520" w:rsidP="00400520">
            <w:pPr>
              <w:spacing w:after="0" w:line="240" w:lineRule="auto"/>
              <w:jc w:val="both"/>
              <w:rPr>
                <w:rFonts w:ascii="Times New Roman" w:eastAsia="Times New Roman" w:hAnsi="Times New Roman" w:cs="Times New Roman"/>
                <w:b/>
                <w:bCs/>
                <w:color w:val="000000"/>
                <w:sz w:val="26"/>
                <w:szCs w:val="26"/>
                <w:lang w:eastAsia="es-ES"/>
              </w:rPr>
            </w:pPr>
            <w:r w:rsidRPr="00400520">
              <w:rPr>
                <w:rFonts w:ascii="Times New Roman" w:eastAsia="Times New Roman" w:hAnsi="Times New Roman" w:cs="Times New Roman"/>
                <w:b/>
                <w:bCs/>
                <w:color w:val="000000"/>
                <w:sz w:val="26"/>
                <w:szCs w:val="26"/>
                <w:lang w:eastAsia="es-ES"/>
              </w:rPr>
              <w:t>Comunidad local</w:t>
            </w:r>
          </w:p>
        </w:tc>
        <w:tc>
          <w:tcPr>
            <w:tcW w:w="905" w:type="dxa"/>
            <w:tcBorders>
              <w:top w:val="nil"/>
              <w:left w:val="nil"/>
              <w:bottom w:val="single" w:sz="4" w:space="0" w:color="auto"/>
              <w:right w:val="single" w:sz="4" w:space="0" w:color="auto"/>
            </w:tcBorders>
            <w:shd w:val="clear" w:color="auto" w:fill="auto"/>
            <w:vAlign w:val="bottom"/>
            <w:hideMark/>
          </w:tcPr>
          <w:p w14:paraId="5C637D2C" w14:textId="77777777" w:rsidR="00400520" w:rsidRPr="00400520" w:rsidRDefault="00400520" w:rsidP="00400520">
            <w:pPr>
              <w:spacing w:after="0" w:line="240" w:lineRule="auto"/>
              <w:jc w:val="both"/>
              <w:rPr>
                <w:rFonts w:ascii="Times New Roman" w:eastAsia="Times New Roman" w:hAnsi="Times New Roman" w:cs="Times New Roman"/>
                <w:color w:val="000000"/>
                <w:sz w:val="26"/>
                <w:szCs w:val="26"/>
                <w:lang w:eastAsia="es-ES"/>
              </w:rPr>
            </w:pPr>
            <w:r w:rsidRPr="00400520">
              <w:rPr>
                <w:rFonts w:ascii="Times New Roman" w:eastAsia="Times New Roman" w:hAnsi="Times New Roman" w:cs="Times New Roman"/>
                <w:color w:val="000000"/>
                <w:sz w:val="26"/>
                <w:szCs w:val="26"/>
                <w:lang w:eastAsia="es-ES"/>
              </w:rPr>
              <w:t>Bajo</w:t>
            </w:r>
          </w:p>
        </w:tc>
        <w:tc>
          <w:tcPr>
            <w:tcW w:w="1018" w:type="dxa"/>
            <w:tcBorders>
              <w:top w:val="nil"/>
              <w:left w:val="nil"/>
              <w:bottom w:val="single" w:sz="4" w:space="0" w:color="auto"/>
              <w:right w:val="single" w:sz="4" w:space="0" w:color="auto"/>
            </w:tcBorders>
            <w:shd w:val="clear" w:color="auto" w:fill="auto"/>
            <w:vAlign w:val="bottom"/>
            <w:hideMark/>
          </w:tcPr>
          <w:p w14:paraId="6FC5DAD2" w14:textId="77777777" w:rsidR="00400520" w:rsidRPr="00400520" w:rsidRDefault="00400520" w:rsidP="00400520">
            <w:pPr>
              <w:spacing w:after="0" w:line="240" w:lineRule="auto"/>
              <w:jc w:val="both"/>
              <w:rPr>
                <w:rFonts w:ascii="Times New Roman" w:eastAsia="Times New Roman" w:hAnsi="Times New Roman" w:cs="Times New Roman"/>
                <w:color w:val="000000"/>
                <w:sz w:val="26"/>
                <w:szCs w:val="26"/>
                <w:lang w:eastAsia="es-ES"/>
              </w:rPr>
            </w:pPr>
            <w:r w:rsidRPr="00400520">
              <w:rPr>
                <w:rFonts w:ascii="Times New Roman" w:eastAsia="Times New Roman" w:hAnsi="Times New Roman" w:cs="Times New Roman"/>
                <w:color w:val="000000"/>
                <w:sz w:val="26"/>
                <w:szCs w:val="26"/>
                <w:lang w:eastAsia="es-ES"/>
              </w:rPr>
              <w:t>Medio</w:t>
            </w:r>
          </w:p>
        </w:tc>
        <w:tc>
          <w:tcPr>
            <w:tcW w:w="3420" w:type="dxa"/>
            <w:tcBorders>
              <w:top w:val="nil"/>
              <w:left w:val="nil"/>
              <w:bottom w:val="single" w:sz="4" w:space="0" w:color="auto"/>
              <w:right w:val="single" w:sz="8" w:space="0" w:color="auto"/>
            </w:tcBorders>
            <w:shd w:val="clear" w:color="auto" w:fill="auto"/>
            <w:vAlign w:val="bottom"/>
            <w:hideMark/>
          </w:tcPr>
          <w:p w14:paraId="1468A254" w14:textId="77777777" w:rsidR="00400520" w:rsidRPr="00400520" w:rsidRDefault="00400520" w:rsidP="00400520">
            <w:pPr>
              <w:spacing w:after="0" w:line="240" w:lineRule="auto"/>
              <w:jc w:val="both"/>
              <w:rPr>
                <w:rFonts w:ascii="Times New Roman" w:eastAsia="Times New Roman" w:hAnsi="Times New Roman" w:cs="Times New Roman"/>
                <w:color w:val="000000"/>
                <w:sz w:val="26"/>
                <w:szCs w:val="26"/>
                <w:lang w:eastAsia="es-ES"/>
              </w:rPr>
            </w:pPr>
            <w:r w:rsidRPr="00400520">
              <w:rPr>
                <w:rFonts w:ascii="Times New Roman" w:eastAsia="Times New Roman" w:hAnsi="Times New Roman" w:cs="Times New Roman"/>
                <w:color w:val="000000"/>
                <w:sz w:val="26"/>
                <w:szCs w:val="26"/>
                <w:lang w:eastAsia="es-ES"/>
              </w:rPr>
              <w:t>Informar sobre beneficios locales, mitigar impactos negativos.</w:t>
            </w:r>
          </w:p>
        </w:tc>
      </w:tr>
      <w:tr w:rsidR="00400520" w:rsidRPr="00F677AD" w14:paraId="58FEC39A" w14:textId="77777777" w:rsidTr="00400520">
        <w:trPr>
          <w:trHeight w:hRule="exact" w:val="561"/>
        </w:trPr>
        <w:tc>
          <w:tcPr>
            <w:tcW w:w="3452" w:type="dxa"/>
            <w:tcBorders>
              <w:top w:val="nil"/>
              <w:left w:val="single" w:sz="8" w:space="0" w:color="auto"/>
              <w:bottom w:val="single" w:sz="4" w:space="0" w:color="auto"/>
              <w:right w:val="single" w:sz="4" w:space="0" w:color="auto"/>
            </w:tcBorders>
            <w:shd w:val="clear" w:color="auto" w:fill="auto"/>
            <w:vAlign w:val="bottom"/>
            <w:hideMark/>
          </w:tcPr>
          <w:p w14:paraId="57EE1976" w14:textId="77777777" w:rsidR="00400520" w:rsidRPr="00400520" w:rsidRDefault="00400520" w:rsidP="00400520">
            <w:pPr>
              <w:spacing w:after="0" w:line="240" w:lineRule="auto"/>
              <w:jc w:val="both"/>
              <w:rPr>
                <w:rFonts w:ascii="Times New Roman" w:eastAsia="Times New Roman" w:hAnsi="Times New Roman" w:cs="Times New Roman"/>
                <w:b/>
                <w:bCs/>
                <w:color w:val="000000"/>
                <w:sz w:val="26"/>
                <w:szCs w:val="26"/>
                <w:lang w:eastAsia="es-ES"/>
              </w:rPr>
            </w:pPr>
            <w:r w:rsidRPr="00400520">
              <w:rPr>
                <w:rFonts w:ascii="Times New Roman" w:eastAsia="Times New Roman" w:hAnsi="Times New Roman" w:cs="Times New Roman"/>
                <w:b/>
                <w:bCs/>
                <w:color w:val="000000"/>
                <w:sz w:val="26"/>
                <w:szCs w:val="26"/>
                <w:lang w:eastAsia="es-ES"/>
              </w:rPr>
              <w:t>Medios de comunicación</w:t>
            </w:r>
          </w:p>
        </w:tc>
        <w:tc>
          <w:tcPr>
            <w:tcW w:w="905" w:type="dxa"/>
            <w:tcBorders>
              <w:top w:val="nil"/>
              <w:left w:val="nil"/>
              <w:bottom w:val="single" w:sz="4" w:space="0" w:color="auto"/>
              <w:right w:val="single" w:sz="4" w:space="0" w:color="auto"/>
            </w:tcBorders>
            <w:shd w:val="clear" w:color="auto" w:fill="auto"/>
            <w:vAlign w:val="bottom"/>
            <w:hideMark/>
          </w:tcPr>
          <w:p w14:paraId="6453ADBD" w14:textId="77777777" w:rsidR="00400520" w:rsidRPr="00400520" w:rsidRDefault="00400520" w:rsidP="00400520">
            <w:pPr>
              <w:spacing w:after="0" w:line="240" w:lineRule="auto"/>
              <w:jc w:val="both"/>
              <w:rPr>
                <w:rFonts w:ascii="Times New Roman" w:eastAsia="Times New Roman" w:hAnsi="Times New Roman" w:cs="Times New Roman"/>
                <w:color w:val="000000"/>
                <w:sz w:val="26"/>
                <w:szCs w:val="26"/>
                <w:lang w:eastAsia="es-ES"/>
              </w:rPr>
            </w:pPr>
            <w:r w:rsidRPr="00400520">
              <w:rPr>
                <w:rFonts w:ascii="Times New Roman" w:eastAsia="Times New Roman" w:hAnsi="Times New Roman" w:cs="Times New Roman"/>
                <w:color w:val="000000"/>
                <w:sz w:val="26"/>
                <w:szCs w:val="26"/>
                <w:lang w:eastAsia="es-ES"/>
              </w:rPr>
              <w:t>Bajo</w:t>
            </w:r>
          </w:p>
        </w:tc>
        <w:tc>
          <w:tcPr>
            <w:tcW w:w="1018" w:type="dxa"/>
            <w:tcBorders>
              <w:top w:val="nil"/>
              <w:left w:val="nil"/>
              <w:bottom w:val="single" w:sz="4" w:space="0" w:color="auto"/>
              <w:right w:val="single" w:sz="4" w:space="0" w:color="auto"/>
            </w:tcBorders>
            <w:shd w:val="clear" w:color="auto" w:fill="auto"/>
            <w:vAlign w:val="bottom"/>
            <w:hideMark/>
          </w:tcPr>
          <w:p w14:paraId="793D1EBF" w14:textId="77777777" w:rsidR="00400520" w:rsidRPr="00400520" w:rsidRDefault="00400520" w:rsidP="00400520">
            <w:pPr>
              <w:spacing w:after="0" w:line="240" w:lineRule="auto"/>
              <w:jc w:val="both"/>
              <w:rPr>
                <w:rFonts w:ascii="Times New Roman" w:eastAsia="Times New Roman" w:hAnsi="Times New Roman" w:cs="Times New Roman"/>
                <w:color w:val="000000"/>
                <w:sz w:val="26"/>
                <w:szCs w:val="26"/>
                <w:lang w:eastAsia="es-ES"/>
              </w:rPr>
            </w:pPr>
            <w:r w:rsidRPr="00400520">
              <w:rPr>
                <w:rFonts w:ascii="Times New Roman" w:eastAsia="Times New Roman" w:hAnsi="Times New Roman" w:cs="Times New Roman"/>
                <w:color w:val="000000"/>
                <w:sz w:val="26"/>
                <w:szCs w:val="26"/>
                <w:lang w:eastAsia="es-ES"/>
              </w:rPr>
              <w:t>Medio</w:t>
            </w:r>
          </w:p>
        </w:tc>
        <w:tc>
          <w:tcPr>
            <w:tcW w:w="3420" w:type="dxa"/>
            <w:tcBorders>
              <w:top w:val="nil"/>
              <w:left w:val="nil"/>
              <w:bottom w:val="single" w:sz="4" w:space="0" w:color="auto"/>
              <w:right w:val="single" w:sz="8" w:space="0" w:color="auto"/>
            </w:tcBorders>
            <w:shd w:val="clear" w:color="auto" w:fill="auto"/>
            <w:vAlign w:val="bottom"/>
            <w:hideMark/>
          </w:tcPr>
          <w:p w14:paraId="38D18597" w14:textId="77777777" w:rsidR="00400520" w:rsidRPr="00400520" w:rsidRDefault="00400520" w:rsidP="00400520">
            <w:pPr>
              <w:spacing w:after="0" w:line="240" w:lineRule="auto"/>
              <w:jc w:val="both"/>
              <w:rPr>
                <w:rFonts w:ascii="Times New Roman" w:eastAsia="Times New Roman" w:hAnsi="Times New Roman" w:cs="Times New Roman"/>
                <w:color w:val="000000"/>
                <w:sz w:val="26"/>
                <w:szCs w:val="26"/>
                <w:lang w:eastAsia="es-ES"/>
              </w:rPr>
            </w:pPr>
            <w:r w:rsidRPr="00400520">
              <w:rPr>
                <w:rFonts w:ascii="Times New Roman" w:eastAsia="Times New Roman" w:hAnsi="Times New Roman" w:cs="Times New Roman"/>
                <w:color w:val="000000"/>
                <w:sz w:val="26"/>
                <w:szCs w:val="26"/>
                <w:lang w:eastAsia="es-ES"/>
              </w:rPr>
              <w:t>Gestionar la imagen pública, ofrecer información veraz.</w:t>
            </w:r>
          </w:p>
        </w:tc>
      </w:tr>
      <w:tr w:rsidR="00400520" w:rsidRPr="00F677AD" w14:paraId="78AD06F8" w14:textId="77777777" w:rsidTr="00400520">
        <w:trPr>
          <w:trHeight w:hRule="exact" w:val="1136"/>
        </w:trPr>
        <w:tc>
          <w:tcPr>
            <w:tcW w:w="3452" w:type="dxa"/>
            <w:tcBorders>
              <w:top w:val="nil"/>
              <w:left w:val="single" w:sz="8" w:space="0" w:color="auto"/>
              <w:bottom w:val="single" w:sz="8" w:space="0" w:color="auto"/>
              <w:right w:val="single" w:sz="4" w:space="0" w:color="auto"/>
            </w:tcBorders>
            <w:shd w:val="clear" w:color="auto" w:fill="auto"/>
            <w:vAlign w:val="bottom"/>
            <w:hideMark/>
          </w:tcPr>
          <w:p w14:paraId="40A2CB4E" w14:textId="00C61A96" w:rsidR="00400520" w:rsidRPr="00F677AD" w:rsidRDefault="00400520" w:rsidP="00400520">
            <w:pPr>
              <w:spacing w:after="0" w:line="240" w:lineRule="auto"/>
              <w:rPr>
                <w:rFonts w:ascii="Times New Roman" w:eastAsia="Times New Roman" w:hAnsi="Times New Roman" w:cs="Times New Roman"/>
                <w:b/>
                <w:bCs/>
                <w:color w:val="000000"/>
                <w:sz w:val="28"/>
                <w:szCs w:val="28"/>
                <w:lang w:eastAsia="es-ES"/>
              </w:rPr>
            </w:pPr>
            <w:r w:rsidRPr="00F677AD">
              <w:rPr>
                <w:rFonts w:ascii="Times New Roman" w:eastAsia="Times New Roman" w:hAnsi="Times New Roman" w:cs="Times New Roman"/>
                <w:b/>
                <w:bCs/>
                <w:color w:val="000000"/>
                <w:sz w:val="28"/>
                <w:szCs w:val="28"/>
                <w:lang w:eastAsia="es-ES"/>
              </w:rPr>
              <w:t>Centros de Investigación, Universidades</w:t>
            </w:r>
          </w:p>
        </w:tc>
        <w:tc>
          <w:tcPr>
            <w:tcW w:w="905" w:type="dxa"/>
            <w:tcBorders>
              <w:top w:val="nil"/>
              <w:left w:val="nil"/>
              <w:bottom w:val="single" w:sz="8" w:space="0" w:color="auto"/>
              <w:right w:val="single" w:sz="4" w:space="0" w:color="auto"/>
            </w:tcBorders>
            <w:shd w:val="clear" w:color="auto" w:fill="auto"/>
            <w:vAlign w:val="bottom"/>
            <w:hideMark/>
          </w:tcPr>
          <w:p w14:paraId="405E3971" w14:textId="77777777" w:rsidR="00400520" w:rsidRPr="00F677AD" w:rsidRDefault="00400520" w:rsidP="00400520">
            <w:pPr>
              <w:spacing w:after="0" w:line="240" w:lineRule="auto"/>
              <w:rPr>
                <w:rFonts w:ascii="Times New Roman" w:eastAsia="Times New Roman" w:hAnsi="Times New Roman" w:cs="Times New Roman"/>
                <w:color w:val="000000"/>
                <w:sz w:val="28"/>
                <w:szCs w:val="28"/>
                <w:lang w:eastAsia="es-ES"/>
              </w:rPr>
            </w:pPr>
            <w:r w:rsidRPr="00F677AD">
              <w:rPr>
                <w:rFonts w:ascii="Times New Roman" w:eastAsia="Times New Roman" w:hAnsi="Times New Roman" w:cs="Times New Roman"/>
                <w:color w:val="000000"/>
                <w:sz w:val="28"/>
                <w:szCs w:val="28"/>
                <w:lang w:eastAsia="es-ES"/>
              </w:rPr>
              <w:t>Bajo</w:t>
            </w:r>
          </w:p>
        </w:tc>
        <w:tc>
          <w:tcPr>
            <w:tcW w:w="1018" w:type="dxa"/>
            <w:tcBorders>
              <w:top w:val="nil"/>
              <w:left w:val="nil"/>
              <w:bottom w:val="single" w:sz="8" w:space="0" w:color="auto"/>
              <w:right w:val="single" w:sz="4" w:space="0" w:color="auto"/>
            </w:tcBorders>
            <w:shd w:val="clear" w:color="auto" w:fill="auto"/>
            <w:vAlign w:val="bottom"/>
            <w:hideMark/>
          </w:tcPr>
          <w:p w14:paraId="79CE702D" w14:textId="77777777" w:rsidR="00400520" w:rsidRPr="00F677AD" w:rsidRDefault="00400520" w:rsidP="00400520">
            <w:pPr>
              <w:spacing w:after="0" w:line="240" w:lineRule="auto"/>
              <w:rPr>
                <w:rFonts w:ascii="Times New Roman" w:eastAsia="Times New Roman" w:hAnsi="Times New Roman" w:cs="Times New Roman"/>
                <w:color w:val="000000"/>
                <w:sz w:val="28"/>
                <w:szCs w:val="28"/>
                <w:lang w:eastAsia="es-ES"/>
              </w:rPr>
            </w:pPr>
            <w:r w:rsidRPr="00F677AD">
              <w:rPr>
                <w:rFonts w:ascii="Times New Roman" w:eastAsia="Times New Roman" w:hAnsi="Times New Roman" w:cs="Times New Roman"/>
                <w:color w:val="000000"/>
                <w:sz w:val="28"/>
                <w:szCs w:val="28"/>
                <w:lang w:eastAsia="es-ES"/>
              </w:rPr>
              <w:t>Bajo</w:t>
            </w:r>
          </w:p>
        </w:tc>
        <w:tc>
          <w:tcPr>
            <w:tcW w:w="3420" w:type="dxa"/>
            <w:tcBorders>
              <w:top w:val="nil"/>
              <w:left w:val="nil"/>
              <w:bottom w:val="single" w:sz="8" w:space="0" w:color="auto"/>
              <w:right w:val="single" w:sz="8" w:space="0" w:color="auto"/>
            </w:tcBorders>
            <w:shd w:val="clear" w:color="auto" w:fill="auto"/>
            <w:vAlign w:val="bottom"/>
            <w:hideMark/>
          </w:tcPr>
          <w:p w14:paraId="7FB25D2A" w14:textId="77777777" w:rsidR="00400520" w:rsidRPr="00F677AD" w:rsidRDefault="00400520" w:rsidP="00400520">
            <w:pPr>
              <w:spacing w:after="0" w:line="240" w:lineRule="auto"/>
              <w:jc w:val="both"/>
              <w:rPr>
                <w:rFonts w:ascii="Times New Roman" w:eastAsia="Times New Roman" w:hAnsi="Times New Roman" w:cs="Times New Roman"/>
                <w:color w:val="000000"/>
                <w:sz w:val="28"/>
                <w:szCs w:val="28"/>
                <w:lang w:eastAsia="es-ES"/>
              </w:rPr>
            </w:pPr>
            <w:r w:rsidRPr="00F677AD">
              <w:rPr>
                <w:rFonts w:ascii="Times New Roman" w:eastAsia="Times New Roman" w:hAnsi="Times New Roman" w:cs="Times New Roman"/>
                <w:color w:val="000000"/>
                <w:sz w:val="28"/>
                <w:szCs w:val="28"/>
                <w:lang w:eastAsia="es-ES"/>
              </w:rPr>
              <w:t>Facilitar el acceso al zoológico para investigaciones.</w:t>
            </w:r>
          </w:p>
        </w:tc>
      </w:tr>
    </w:tbl>
    <w:p w14:paraId="7D4328B7" w14:textId="77777777" w:rsidR="0053145C" w:rsidRPr="00F677AD" w:rsidRDefault="0053145C" w:rsidP="0053145C">
      <w:pPr>
        <w:spacing w:after="80" w:line="276" w:lineRule="auto"/>
        <w:jc w:val="both"/>
        <w:outlineLvl w:val="2"/>
        <w:rPr>
          <w:rFonts w:ascii="Times New Roman" w:eastAsia="Times New Roman" w:hAnsi="Times New Roman" w:cs="Times New Roman"/>
          <w:sz w:val="28"/>
          <w:szCs w:val="28"/>
          <w:lang w:eastAsia="es-ES"/>
        </w:rPr>
      </w:pPr>
    </w:p>
    <w:p w14:paraId="25886CED" w14:textId="77777777" w:rsidR="0053145C" w:rsidRDefault="0053145C" w:rsidP="0053145C">
      <w:pPr>
        <w:spacing w:after="120" w:line="276" w:lineRule="auto"/>
        <w:jc w:val="both"/>
        <w:outlineLvl w:val="2"/>
        <w:rPr>
          <w:rFonts w:ascii="Times New Roman" w:eastAsia="Times New Roman" w:hAnsi="Times New Roman" w:cs="Times New Roman"/>
          <w:b/>
          <w:bCs/>
          <w:sz w:val="28"/>
          <w:szCs w:val="28"/>
          <w:lang w:eastAsia="es-ES"/>
        </w:rPr>
      </w:pPr>
    </w:p>
    <w:p w14:paraId="2AC3D29E" w14:textId="77777777" w:rsidR="004D0515" w:rsidRDefault="004D0515" w:rsidP="0053145C">
      <w:pPr>
        <w:spacing w:after="120" w:line="276" w:lineRule="auto"/>
        <w:jc w:val="both"/>
        <w:outlineLvl w:val="2"/>
        <w:rPr>
          <w:rFonts w:ascii="Times New Roman" w:eastAsia="Times New Roman" w:hAnsi="Times New Roman" w:cs="Times New Roman"/>
          <w:b/>
          <w:bCs/>
          <w:sz w:val="28"/>
          <w:szCs w:val="28"/>
          <w:lang w:eastAsia="es-ES"/>
        </w:rPr>
      </w:pPr>
    </w:p>
    <w:p w14:paraId="33BF4A68" w14:textId="77777777" w:rsidR="004D0515" w:rsidRPr="00F677AD" w:rsidRDefault="004D0515" w:rsidP="0053145C">
      <w:pPr>
        <w:spacing w:after="120" w:line="276" w:lineRule="auto"/>
        <w:jc w:val="both"/>
        <w:outlineLvl w:val="2"/>
        <w:rPr>
          <w:rFonts w:ascii="Times New Roman" w:eastAsia="Times New Roman" w:hAnsi="Times New Roman" w:cs="Times New Roman"/>
          <w:b/>
          <w:bCs/>
          <w:sz w:val="28"/>
          <w:szCs w:val="28"/>
          <w:lang w:eastAsia="es-ES"/>
        </w:rPr>
      </w:pPr>
    </w:p>
    <w:p w14:paraId="7DC775E5" w14:textId="77777777" w:rsidR="0053145C" w:rsidRPr="00F677AD" w:rsidRDefault="0053145C" w:rsidP="0053145C">
      <w:pPr>
        <w:spacing w:after="120" w:line="276" w:lineRule="auto"/>
        <w:jc w:val="both"/>
        <w:outlineLvl w:val="2"/>
        <w:rPr>
          <w:rFonts w:ascii="Times New Roman" w:eastAsia="Times New Roman" w:hAnsi="Times New Roman" w:cs="Times New Roman"/>
          <w:b/>
          <w:bCs/>
          <w:sz w:val="28"/>
          <w:szCs w:val="28"/>
          <w:lang w:eastAsia="es-ES"/>
        </w:rPr>
      </w:pPr>
      <w:r w:rsidRPr="00F677AD">
        <w:rPr>
          <w:rFonts w:ascii="Times New Roman" w:eastAsia="Times New Roman" w:hAnsi="Times New Roman" w:cs="Times New Roman"/>
          <w:b/>
          <w:bCs/>
          <w:sz w:val="28"/>
          <w:szCs w:val="28"/>
          <w:lang w:eastAsia="es-ES"/>
        </w:rPr>
        <w:t>Acciones para lograr una gestión de las partes interesadas más efectiva</w:t>
      </w:r>
    </w:p>
    <w:p w14:paraId="6802BC10" w14:textId="77777777" w:rsidR="0053145C" w:rsidRPr="00F677AD" w:rsidRDefault="0053145C" w:rsidP="0053145C">
      <w:pPr>
        <w:numPr>
          <w:ilvl w:val="0"/>
          <w:numId w:val="32"/>
        </w:numPr>
        <w:spacing w:after="300" w:line="276" w:lineRule="auto"/>
        <w:ind w:left="714" w:hanging="357"/>
        <w:jc w:val="both"/>
        <w:rPr>
          <w:rFonts w:ascii="Times New Roman" w:eastAsia="Times New Roman" w:hAnsi="Times New Roman" w:cs="Times New Roman"/>
          <w:sz w:val="28"/>
          <w:szCs w:val="28"/>
          <w:lang w:eastAsia="es-ES"/>
        </w:rPr>
      </w:pPr>
      <w:r w:rsidRPr="00F677AD">
        <w:rPr>
          <w:rFonts w:ascii="Times New Roman" w:eastAsia="Times New Roman" w:hAnsi="Times New Roman" w:cs="Times New Roman"/>
          <w:b/>
          <w:bCs/>
          <w:sz w:val="28"/>
          <w:szCs w:val="28"/>
          <w:lang w:eastAsia="es-ES"/>
        </w:rPr>
        <w:t>Establecimiento de canales de comunicación efectivos</w:t>
      </w:r>
      <w:r w:rsidRPr="00F677AD">
        <w:rPr>
          <w:rFonts w:ascii="Times New Roman" w:eastAsia="Times New Roman" w:hAnsi="Times New Roman" w:cs="Times New Roman"/>
          <w:sz w:val="28"/>
          <w:szCs w:val="28"/>
          <w:lang w:eastAsia="es-ES"/>
        </w:rPr>
        <w:t>, claros y abiertos para todas las partes interesadas, esto incluye participación en reuniones convocadas por el gobierno central, los organismos de control y asociaciones locales, así como un sistema de retroalimentación para los visitantes.</w:t>
      </w:r>
    </w:p>
    <w:p w14:paraId="4BF5A4FA" w14:textId="2DB16EF3" w:rsidR="0053145C" w:rsidRPr="00F677AD" w:rsidRDefault="0053145C" w:rsidP="0053145C">
      <w:pPr>
        <w:numPr>
          <w:ilvl w:val="0"/>
          <w:numId w:val="32"/>
        </w:numPr>
        <w:spacing w:after="300" w:line="276" w:lineRule="auto"/>
        <w:ind w:left="714" w:hanging="357"/>
        <w:jc w:val="both"/>
        <w:rPr>
          <w:rFonts w:ascii="Times New Roman" w:eastAsia="Times New Roman" w:hAnsi="Times New Roman" w:cs="Times New Roman"/>
          <w:sz w:val="28"/>
          <w:szCs w:val="28"/>
          <w:lang w:eastAsia="es-ES"/>
        </w:rPr>
      </w:pPr>
      <w:r w:rsidRPr="00F677AD">
        <w:rPr>
          <w:rFonts w:ascii="Times New Roman" w:eastAsia="Times New Roman" w:hAnsi="Times New Roman" w:cs="Times New Roman"/>
          <w:b/>
          <w:bCs/>
          <w:sz w:val="28"/>
          <w:szCs w:val="28"/>
          <w:lang w:eastAsia="es-ES"/>
        </w:rPr>
        <w:t>Desarrollo de programas de concientización y educación</w:t>
      </w:r>
      <w:r w:rsidRPr="00F677AD">
        <w:rPr>
          <w:rFonts w:ascii="Times New Roman" w:eastAsia="Times New Roman" w:hAnsi="Times New Roman" w:cs="Times New Roman"/>
          <w:sz w:val="28"/>
          <w:szCs w:val="28"/>
          <w:lang w:eastAsia="es-ES"/>
        </w:rPr>
        <w:t>, para la colaboración con organizaciones de conservación, universidades y expertos en la coordinación de programas educativos y el desarrollo de acciones en apoyo a la Misión institucional, que involucren y puedan impactar de manera positiva al público y al personal del zoológico.</w:t>
      </w:r>
    </w:p>
    <w:p w14:paraId="29C6EBA1" w14:textId="77777777" w:rsidR="0053145C" w:rsidRPr="00F677AD" w:rsidRDefault="0053145C" w:rsidP="0053145C">
      <w:pPr>
        <w:numPr>
          <w:ilvl w:val="0"/>
          <w:numId w:val="32"/>
        </w:numPr>
        <w:spacing w:after="300" w:line="276" w:lineRule="auto"/>
        <w:ind w:left="714" w:hanging="357"/>
        <w:jc w:val="both"/>
        <w:rPr>
          <w:rFonts w:ascii="Times New Roman" w:eastAsia="Times New Roman" w:hAnsi="Times New Roman" w:cs="Times New Roman"/>
          <w:sz w:val="28"/>
          <w:szCs w:val="28"/>
          <w:lang w:eastAsia="es-ES"/>
        </w:rPr>
      </w:pPr>
      <w:r w:rsidRPr="00F677AD">
        <w:rPr>
          <w:rFonts w:ascii="Times New Roman" w:eastAsia="Times New Roman" w:hAnsi="Times New Roman" w:cs="Times New Roman"/>
          <w:b/>
          <w:bCs/>
          <w:sz w:val="28"/>
          <w:szCs w:val="28"/>
          <w:lang w:eastAsia="es-ES"/>
        </w:rPr>
        <w:t>Mantener y mejorar los niveles de transparencia</w:t>
      </w:r>
      <w:r w:rsidRPr="00F677AD">
        <w:rPr>
          <w:rFonts w:ascii="Times New Roman" w:eastAsia="Times New Roman" w:hAnsi="Times New Roman" w:cs="Times New Roman"/>
          <w:sz w:val="28"/>
          <w:szCs w:val="28"/>
          <w:lang w:eastAsia="es-ES"/>
        </w:rPr>
        <w:t xml:space="preserve"> en la ejecución de sus prácticas de conservación, su impacto ambiental y las estrategias de bienestar animal, lo que fortalece su relación con las ONGs, la comunidad local y los medios.</w:t>
      </w:r>
    </w:p>
    <w:p w14:paraId="4F4A4D0A" w14:textId="1B92CAD3" w:rsidR="0053145C" w:rsidRPr="00F677AD" w:rsidRDefault="0053145C" w:rsidP="0053145C">
      <w:pPr>
        <w:numPr>
          <w:ilvl w:val="0"/>
          <w:numId w:val="32"/>
        </w:numPr>
        <w:spacing w:after="120" w:line="276" w:lineRule="auto"/>
        <w:ind w:left="714" w:hanging="357"/>
        <w:jc w:val="both"/>
        <w:rPr>
          <w:rFonts w:ascii="Times New Roman" w:eastAsia="Times New Roman" w:hAnsi="Times New Roman" w:cs="Times New Roman"/>
          <w:sz w:val="28"/>
          <w:szCs w:val="28"/>
          <w:lang w:eastAsia="es-ES"/>
        </w:rPr>
      </w:pPr>
      <w:r w:rsidRPr="00F677AD">
        <w:rPr>
          <w:rFonts w:ascii="Times New Roman" w:eastAsia="Times New Roman" w:hAnsi="Times New Roman" w:cs="Times New Roman"/>
          <w:b/>
          <w:bCs/>
          <w:sz w:val="28"/>
          <w:szCs w:val="28"/>
          <w:lang w:eastAsia="es-ES"/>
        </w:rPr>
        <w:t xml:space="preserve">Implementar estrategias de sostenibilidad con </w:t>
      </w:r>
      <w:r w:rsidRPr="00F677AD">
        <w:rPr>
          <w:rFonts w:ascii="Times New Roman" w:eastAsia="Times New Roman" w:hAnsi="Times New Roman" w:cs="Times New Roman"/>
          <w:sz w:val="28"/>
          <w:szCs w:val="28"/>
          <w:lang w:eastAsia="es-ES"/>
        </w:rPr>
        <w:t xml:space="preserve">el apoyo de las partes interesadas externas, como el gobierno y las ONGs, para impulsar </w:t>
      </w:r>
      <w:r w:rsidR="00B64322" w:rsidRPr="00F677AD">
        <w:rPr>
          <w:rFonts w:ascii="Times New Roman" w:eastAsia="Times New Roman" w:hAnsi="Times New Roman" w:cs="Times New Roman"/>
          <w:sz w:val="28"/>
          <w:szCs w:val="28"/>
          <w:lang w:eastAsia="es-ES"/>
        </w:rPr>
        <w:t>el desarrollo</w:t>
      </w:r>
      <w:r w:rsidRPr="00F677AD">
        <w:rPr>
          <w:rFonts w:ascii="Times New Roman" w:eastAsia="Times New Roman" w:hAnsi="Times New Roman" w:cs="Times New Roman"/>
          <w:sz w:val="28"/>
          <w:szCs w:val="28"/>
          <w:lang w:eastAsia="es-ES"/>
        </w:rPr>
        <w:t xml:space="preserve"> de iniciativas que favorezcan tanto la conservación de la fauna como la sostenibilidad económica del parque.</w:t>
      </w:r>
    </w:p>
    <w:p w14:paraId="707A5265" w14:textId="77777777" w:rsidR="0053145C" w:rsidRPr="00F677AD" w:rsidRDefault="0053145C" w:rsidP="0053145C">
      <w:pPr>
        <w:spacing w:before="100" w:beforeAutospacing="1" w:after="100" w:afterAutospacing="1" w:line="240" w:lineRule="auto"/>
        <w:jc w:val="both"/>
        <w:outlineLvl w:val="2"/>
        <w:rPr>
          <w:rFonts w:ascii="Times New Roman" w:eastAsia="Times New Roman" w:hAnsi="Times New Roman" w:cs="Times New Roman"/>
          <w:b/>
          <w:bCs/>
          <w:sz w:val="28"/>
          <w:szCs w:val="28"/>
          <w:lang w:eastAsia="es-ES"/>
        </w:rPr>
      </w:pPr>
    </w:p>
    <w:p w14:paraId="2BB07328" w14:textId="77777777" w:rsidR="0053145C" w:rsidRPr="00F677AD" w:rsidRDefault="0053145C" w:rsidP="00581881">
      <w:pPr>
        <w:spacing w:line="360" w:lineRule="auto"/>
        <w:jc w:val="both"/>
        <w:rPr>
          <w:rFonts w:ascii="Times New Roman" w:hAnsi="Times New Roman" w:cs="Times New Roman"/>
          <w:b/>
          <w:bCs/>
          <w:sz w:val="28"/>
          <w:szCs w:val="28"/>
        </w:rPr>
      </w:pPr>
    </w:p>
    <w:p w14:paraId="283F4C67" w14:textId="77777777" w:rsidR="0053145C" w:rsidRPr="00F677AD" w:rsidRDefault="0053145C" w:rsidP="00581881">
      <w:pPr>
        <w:spacing w:line="360" w:lineRule="auto"/>
        <w:jc w:val="both"/>
        <w:rPr>
          <w:rFonts w:ascii="Times New Roman" w:hAnsi="Times New Roman" w:cs="Times New Roman"/>
          <w:b/>
          <w:bCs/>
          <w:sz w:val="28"/>
          <w:szCs w:val="28"/>
        </w:rPr>
      </w:pPr>
    </w:p>
    <w:p w14:paraId="2CF409D4" w14:textId="77777777" w:rsidR="0053145C" w:rsidRPr="00F677AD" w:rsidRDefault="0053145C" w:rsidP="00581881">
      <w:pPr>
        <w:spacing w:line="360" w:lineRule="auto"/>
        <w:jc w:val="both"/>
        <w:rPr>
          <w:rFonts w:ascii="Times New Roman" w:hAnsi="Times New Roman" w:cs="Times New Roman"/>
          <w:b/>
          <w:bCs/>
          <w:sz w:val="28"/>
          <w:szCs w:val="28"/>
        </w:rPr>
      </w:pPr>
    </w:p>
    <w:p w14:paraId="42880EBD" w14:textId="77777777" w:rsidR="0053145C" w:rsidRDefault="0053145C" w:rsidP="00581881">
      <w:pPr>
        <w:spacing w:line="360" w:lineRule="auto"/>
        <w:jc w:val="both"/>
        <w:rPr>
          <w:rFonts w:ascii="Times New Roman" w:hAnsi="Times New Roman" w:cs="Times New Roman"/>
          <w:b/>
          <w:bCs/>
          <w:sz w:val="28"/>
          <w:szCs w:val="28"/>
        </w:rPr>
      </w:pPr>
    </w:p>
    <w:p w14:paraId="3CF71BBF" w14:textId="77777777" w:rsidR="004D0515" w:rsidRDefault="004D0515" w:rsidP="00581881">
      <w:pPr>
        <w:spacing w:line="360" w:lineRule="auto"/>
        <w:jc w:val="both"/>
        <w:rPr>
          <w:rFonts w:ascii="Times New Roman" w:hAnsi="Times New Roman" w:cs="Times New Roman"/>
          <w:b/>
          <w:bCs/>
          <w:sz w:val="28"/>
          <w:szCs w:val="28"/>
        </w:rPr>
      </w:pPr>
    </w:p>
    <w:p w14:paraId="11777D1C" w14:textId="77777777" w:rsidR="004D0515" w:rsidRPr="00F677AD" w:rsidRDefault="004D0515" w:rsidP="00581881">
      <w:pPr>
        <w:spacing w:line="360" w:lineRule="auto"/>
        <w:jc w:val="both"/>
        <w:rPr>
          <w:rFonts w:ascii="Times New Roman" w:hAnsi="Times New Roman" w:cs="Times New Roman"/>
          <w:b/>
          <w:bCs/>
          <w:sz w:val="28"/>
          <w:szCs w:val="28"/>
        </w:rPr>
      </w:pPr>
    </w:p>
    <w:p w14:paraId="78A9CBAD" w14:textId="6FD67153" w:rsidR="00437B92" w:rsidRPr="00F677AD" w:rsidRDefault="00437B92" w:rsidP="000A5E28">
      <w:pPr>
        <w:pStyle w:val="Ttulo2"/>
        <w:numPr>
          <w:ilvl w:val="0"/>
          <w:numId w:val="4"/>
        </w:numPr>
        <w:spacing w:line="360" w:lineRule="auto"/>
        <w:jc w:val="both"/>
        <w:rPr>
          <w:rFonts w:ascii="Times New Roman" w:hAnsi="Times New Roman" w:cs="Times New Roman"/>
          <w:b/>
          <w:bCs/>
          <w:color w:val="002060"/>
          <w:sz w:val="28"/>
          <w:szCs w:val="28"/>
        </w:rPr>
      </w:pPr>
      <w:bookmarkStart w:id="18" w:name="_Toc179970582"/>
      <w:r w:rsidRPr="00F677AD">
        <w:rPr>
          <w:rFonts w:ascii="Times New Roman" w:hAnsi="Times New Roman" w:cs="Times New Roman"/>
          <w:b/>
          <w:bCs/>
          <w:color w:val="002060"/>
          <w:sz w:val="28"/>
          <w:szCs w:val="28"/>
        </w:rPr>
        <w:t>“TRATAMIENTO, COMUNICACIÓN Y DIFUSIÓN DE RIESGOS CONDUCTUALES”</w:t>
      </w:r>
      <w:bookmarkEnd w:id="18"/>
    </w:p>
    <w:p w14:paraId="007FA70D" w14:textId="3B678C8A" w:rsidR="00EE7848" w:rsidRPr="00B571DC" w:rsidRDefault="00EE7848" w:rsidP="00EE7848">
      <w:pPr>
        <w:spacing w:line="360" w:lineRule="auto"/>
        <w:jc w:val="both"/>
        <w:rPr>
          <w:rFonts w:ascii="Times New Roman" w:hAnsi="Times New Roman" w:cs="Times New Roman"/>
          <w:sz w:val="28"/>
          <w:szCs w:val="28"/>
        </w:rPr>
      </w:pPr>
      <w:r w:rsidRPr="00B571DC">
        <w:rPr>
          <w:rFonts w:ascii="Times New Roman" w:hAnsi="Times New Roman" w:cs="Times New Roman"/>
          <w:sz w:val="28"/>
          <w:szCs w:val="28"/>
        </w:rPr>
        <w:t xml:space="preserve">El tratamiento de los riesgos identificados se llevó a cabo </w:t>
      </w:r>
      <w:r w:rsidR="00E4240F">
        <w:rPr>
          <w:rFonts w:ascii="Times New Roman" w:hAnsi="Times New Roman" w:cs="Times New Roman"/>
          <w:sz w:val="28"/>
          <w:szCs w:val="28"/>
        </w:rPr>
        <w:t>el p</w:t>
      </w:r>
      <w:r w:rsidR="00C56C28" w:rsidRPr="00C56C28">
        <w:rPr>
          <w:rFonts w:ascii="Times New Roman" w:hAnsi="Times New Roman" w:cs="Times New Roman"/>
          <w:sz w:val="28"/>
          <w:szCs w:val="28"/>
        </w:rPr>
        <w:t>lan de acción de tratamiento del riesgo</w:t>
      </w:r>
      <w:r w:rsidR="00E4240F">
        <w:rPr>
          <w:rFonts w:ascii="Times New Roman" w:hAnsi="Times New Roman" w:cs="Times New Roman"/>
          <w:sz w:val="28"/>
          <w:szCs w:val="28"/>
        </w:rPr>
        <w:t xml:space="preserve"> </w:t>
      </w:r>
      <w:r w:rsidRPr="00B571DC">
        <w:rPr>
          <w:rFonts w:ascii="Times New Roman" w:hAnsi="Times New Roman" w:cs="Times New Roman"/>
          <w:sz w:val="28"/>
          <w:szCs w:val="28"/>
        </w:rPr>
        <w:t xml:space="preserve">mediante la </w:t>
      </w:r>
      <w:r w:rsidR="00E4240F" w:rsidRPr="00B571DC">
        <w:rPr>
          <w:rFonts w:ascii="Times New Roman" w:hAnsi="Times New Roman" w:cs="Times New Roman"/>
          <w:sz w:val="28"/>
          <w:szCs w:val="28"/>
        </w:rPr>
        <w:t>ejecución</w:t>
      </w:r>
      <w:r w:rsidRPr="00B571DC">
        <w:rPr>
          <w:rFonts w:ascii="Times New Roman" w:hAnsi="Times New Roman" w:cs="Times New Roman"/>
          <w:sz w:val="28"/>
          <w:szCs w:val="28"/>
        </w:rPr>
        <w:t xml:space="preserve"> de </w:t>
      </w:r>
      <w:r w:rsidR="004D5BB3" w:rsidRPr="00B571DC">
        <w:rPr>
          <w:rFonts w:ascii="Times New Roman" w:hAnsi="Times New Roman" w:cs="Times New Roman"/>
          <w:sz w:val="28"/>
          <w:szCs w:val="28"/>
        </w:rPr>
        <w:t>t</w:t>
      </w:r>
      <w:r w:rsidR="004D5BB3">
        <w:rPr>
          <w:rFonts w:ascii="Times New Roman" w:hAnsi="Times New Roman" w:cs="Times New Roman"/>
          <w:sz w:val="28"/>
          <w:szCs w:val="28"/>
        </w:rPr>
        <w:t>écnicas</w:t>
      </w:r>
      <w:r w:rsidRPr="00B571DC">
        <w:rPr>
          <w:rFonts w:ascii="Times New Roman" w:hAnsi="Times New Roman" w:cs="Times New Roman"/>
          <w:sz w:val="28"/>
          <w:szCs w:val="28"/>
        </w:rPr>
        <w:t xml:space="preserve"> para cada tipo de riesgo. Estas acciones se desarrollaron para reducir la </w:t>
      </w:r>
      <w:r w:rsidR="000937B8" w:rsidRPr="00B571DC">
        <w:rPr>
          <w:rFonts w:ascii="Times New Roman" w:hAnsi="Times New Roman" w:cs="Times New Roman"/>
          <w:sz w:val="28"/>
          <w:szCs w:val="28"/>
        </w:rPr>
        <w:t>posibilidad</w:t>
      </w:r>
      <w:r w:rsidRPr="00B571DC">
        <w:rPr>
          <w:rFonts w:ascii="Times New Roman" w:hAnsi="Times New Roman" w:cs="Times New Roman"/>
          <w:sz w:val="28"/>
          <w:szCs w:val="28"/>
        </w:rPr>
        <w:t xml:space="preserve"> de ocurrencia y mitigar el impacto, además de fomentar una cultura </w:t>
      </w:r>
      <w:r w:rsidR="00E839E7">
        <w:rPr>
          <w:rFonts w:ascii="Times New Roman" w:hAnsi="Times New Roman" w:cs="Times New Roman"/>
          <w:sz w:val="28"/>
          <w:szCs w:val="28"/>
        </w:rPr>
        <w:t xml:space="preserve">de integridad y </w:t>
      </w:r>
      <w:r w:rsidRPr="00B571DC">
        <w:rPr>
          <w:rFonts w:ascii="Times New Roman" w:hAnsi="Times New Roman" w:cs="Times New Roman"/>
          <w:sz w:val="28"/>
          <w:szCs w:val="28"/>
        </w:rPr>
        <w:t>transparencia</w:t>
      </w:r>
      <w:r w:rsidR="00EC73E1">
        <w:rPr>
          <w:rFonts w:ascii="Times New Roman" w:hAnsi="Times New Roman" w:cs="Times New Roman"/>
          <w:sz w:val="28"/>
          <w:szCs w:val="28"/>
        </w:rPr>
        <w:t>.</w:t>
      </w:r>
    </w:p>
    <w:p w14:paraId="59059263" w14:textId="7A62CC22" w:rsidR="00EE7848" w:rsidRPr="00F677AD" w:rsidRDefault="00EC73E1" w:rsidP="00EE7848">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Técnicas </w:t>
      </w:r>
      <w:r w:rsidR="00EE7848" w:rsidRPr="00F677AD">
        <w:rPr>
          <w:rFonts w:ascii="Times New Roman" w:hAnsi="Times New Roman" w:cs="Times New Roman"/>
          <w:b/>
          <w:bCs/>
          <w:sz w:val="28"/>
          <w:szCs w:val="28"/>
        </w:rPr>
        <w:t xml:space="preserve"> Principales</w:t>
      </w:r>
      <w:r w:rsidR="00B95269">
        <w:rPr>
          <w:rFonts w:ascii="Times New Roman" w:hAnsi="Times New Roman" w:cs="Times New Roman"/>
          <w:b/>
          <w:bCs/>
          <w:sz w:val="28"/>
          <w:szCs w:val="28"/>
        </w:rPr>
        <w:t>:</w:t>
      </w:r>
    </w:p>
    <w:p w14:paraId="59547E15" w14:textId="138F8020" w:rsidR="00EE7848" w:rsidRPr="00B95269" w:rsidRDefault="00EE7848" w:rsidP="00570471">
      <w:pPr>
        <w:pStyle w:val="Prrafodelista"/>
        <w:numPr>
          <w:ilvl w:val="0"/>
          <w:numId w:val="32"/>
        </w:numPr>
        <w:spacing w:line="360" w:lineRule="auto"/>
        <w:jc w:val="both"/>
        <w:rPr>
          <w:rFonts w:ascii="Times New Roman" w:hAnsi="Times New Roman" w:cs="Times New Roman"/>
          <w:sz w:val="28"/>
          <w:szCs w:val="28"/>
        </w:rPr>
      </w:pPr>
      <w:r w:rsidRPr="00570471">
        <w:rPr>
          <w:rFonts w:ascii="Times New Roman" w:hAnsi="Times New Roman" w:cs="Times New Roman"/>
          <w:b/>
          <w:bCs/>
          <w:sz w:val="28"/>
          <w:szCs w:val="28"/>
        </w:rPr>
        <w:t xml:space="preserve">Control interno: </w:t>
      </w:r>
      <w:r w:rsidR="00FF0EDD" w:rsidRPr="00B95269">
        <w:rPr>
          <w:rFonts w:ascii="Times New Roman" w:hAnsi="Times New Roman" w:cs="Times New Roman"/>
          <w:sz w:val="28"/>
          <w:szCs w:val="28"/>
        </w:rPr>
        <w:t>Fortalecimiento y s</w:t>
      </w:r>
      <w:r w:rsidR="006A29D9" w:rsidRPr="00B95269">
        <w:rPr>
          <w:rFonts w:ascii="Times New Roman" w:hAnsi="Times New Roman" w:cs="Times New Roman"/>
          <w:sz w:val="28"/>
          <w:szCs w:val="28"/>
        </w:rPr>
        <w:t xml:space="preserve">eguimiento </w:t>
      </w:r>
      <w:r w:rsidRPr="00B95269">
        <w:rPr>
          <w:rFonts w:ascii="Times New Roman" w:hAnsi="Times New Roman" w:cs="Times New Roman"/>
          <w:sz w:val="28"/>
          <w:szCs w:val="28"/>
        </w:rPr>
        <w:t>de los procedimientos</w:t>
      </w:r>
      <w:r w:rsidR="00FF0EDD" w:rsidRPr="00B95269">
        <w:rPr>
          <w:rFonts w:ascii="Times New Roman" w:hAnsi="Times New Roman" w:cs="Times New Roman"/>
          <w:sz w:val="28"/>
          <w:szCs w:val="28"/>
        </w:rPr>
        <w:t xml:space="preserve"> adm</w:t>
      </w:r>
      <w:r w:rsidR="00694782" w:rsidRPr="00B95269">
        <w:rPr>
          <w:rFonts w:ascii="Times New Roman" w:hAnsi="Times New Roman" w:cs="Times New Roman"/>
          <w:sz w:val="28"/>
          <w:szCs w:val="28"/>
        </w:rPr>
        <w:t xml:space="preserve">inistrativos </w:t>
      </w:r>
      <w:r w:rsidRPr="00B95269">
        <w:rPr>
          <w:rFonts w:ascii="Times New Roman" w:hAnsi="Times New Roman" w:cs="Times New Roman"/>
          <w:sz w:val="28"/>
          <w:szCs w:val="28"/>
        </w:rPr>
        <w:t>establecidos para prevenir</w:t>
      </w:r>
      <w:r w:rsidR="00694782" w:rsidRPr="00B95269">
        <w:rPr>
          <w:rFonts w:ascii="Times New Roman" w:hAnsi="Times New Roman" w:cs="Times New Roman"/>
          <w:sz w:val="28"/>
          <w:szCs w:val="28"/>
        </w:rPr>
        <w:t xml:space="preserve"> cualquier </w:t>
      </w:r>
      <w:r w:rsidRPr="00B95269">
        <w:rPr>
          <w:rFonts w:ascii="Times New Roman" w:hAnsi="Times New Roman" w:cs="Times New Roman"/>
          <w:sz w:val="28"/>
          <w:szCs w:val="28"/>
        </w:rPr>
        <w:t>irregularidad</w:t>
      </w:r>
      <w:r w:rsidR="00694782" w:rsidRPr="00B95269">
        <w:rPr>
          <w:rFonts w:ascii="Times New Roman" w:hAnsi="Times New Roman" w:cs="Times New Roman"/>
          <w:sz w:val="28"/>
          <w:szCs w:val="28"/>
        </w:rPr>
        <w:t>.</w:t>
      </w:r>
    </w:p>
    <w:p w14:paraId="4AC59FDE" w14:textId="20298FCC" w:rsidR="00EE7848" w:rsidRPr="00A11A87" w:rsidRDefault="00EE7848" w:rsidP="00473710">
      <w:pPr>
        <w:pStyle w:val="Prrafodelista"/>
        <w:numPr>
          <w:ilvl w:val="0"/>
          <w:numId w:val="31"/>
        </w:numPr>
        <w:spacing w:line="360" w:lineRule="auto"/>
        <w:jc w:val="both"/>
        <w:rPr>
          <w:rFonts w:ascii="Times New Roman" w:hAnsi="Times New Roman" w:cs="Times New Roman"/>
          <w:sz w:val="28"/>
          <w:szCs w:val="28"/>
        </w:rPr>
      </w:pPr>
      <w:r w:rsidRPr="005D7C7A">
        <w:rPr>
          <w:rFonts w:ascii="Times New Roman" w:hAnsi="Times New Roman" w:cs="Times New Roman"/>
          <w:b/>
          <w:bCs/>
          <w:sz w:val="28"/>
          <w:szCs w:val="28"/>
        </w:rPr>
        <w:t>Auditorías Regulares:</w:t>
      </w:r>
      <w:r w:rsidR="005D7C7A">
        <w:rPr>
          <w:rFonts w:ascii="Times New Roman" w:hAnsi="Times New Roman" w:cs="Times New Roman"/>
          <w:b/>
          <w:bCs/>
          <w:sz w:val="28"/>
          <w:szCs w:val="28"/>
        </w:rPr>
        <w:t xml:space="preserve"> </w:t>
      </w:r>
      <w:r w:rsidRPr="00A11A87">
        <w:rPr>
          <w:rFonts w:ascii="Times New Roman" w:hAnsi="Times New Roman" w:cs="Times New Roman"/>
          <w:sz w:val="28"/>
          <w:szCs w:val="28"/>
        </w:rPr>
        <w:t xml:space="preserve">Realización de auditorías internas </w:t>
      </w:r>
      <w:r w:rsidR="007570CB" w:rsidRPr="00A11A87">
        <w:rPr>
          <w:rFonts w:ascii="Times New Roman" w:hAnsi="Times New Roman" w:cs="Times New Roman"/>
          <w:sz w:val="28"/>
          <w:szCs w:val="28"/>
        </w:rPr>
        <w:t xml:space="preserve">recibir o evaluar </w:t>
      </w:r>
      <w:r w:rsidR="00A11A87" w:rsidRPr="00A11A87">
        <w:rPr>
          <w:rFonts w:ascii="Times New Roman" w:hAnsi="Times New Roman" w:cs="Times New Roman"/>
          <w:sz w:val="28"/>
          <w:szCs w:val="28"/>
        </w:rPr>
        <w:t xml:space="preserve">cualquier procedimiento siguiendo los controles </w:t>
      </w:r>
      <w:r w:rsidRPr="00A11A87">
        <w:rPr>
          <w:rFonts w:ascii="Times New Roman" w:hAnsi="Times New Roman" w:cs="Times New Roman"/>
          <w:sz w:val="28"/>
          <w:szCs w:val="28"/>
        </w:rPr>
        <w:t>existentes.</w:t>
      </w:r>
    </w:p>
    <w:p w14:paraId="20CD38DB" w14:textId="2CF5D4DF" w:rsidR="00593D1B" w:rsidRPr="00593D1B" w:rsidRDefault="00EE7848" w:rsidP="00E06AE3">
      <w:pPr>
        <w:pStyle w:val="Prrafodelista"/>
        <w:numPr>
          <w:ilvl w:val="0"/>
          <w:numId w:val="31"/>
        </w:numPr>
        <w:spacing w:line="360" w:lineRule="auto"/>
        <w:jc w:val="both"/>
        <w:rPr>
          <w:rFonts w:ascii="Times New Roman" w:hAnsi="Times New Roman" w:cs="Times New Roman"/>
          <w:b/>
          <w:bCs/>
          <w:sz w:val="28"/>
          <w:szCs w:val="28"/>
        </w:rPr>
      </w:pPr>
      <w:r w:rsidRPr="00593D1B">
        <w:rPr>
          <w:rFonts w:ascii="Times New Roman" w:hAnsi="Times New Roman" w:cs="Times New Roman"/>
          <w:b/>
          <w:bCs/>
          <w:sz w:val="28"/>
          <w:szCs w:val="28"/>
        </w:rPr>
        <w:t>Actualización de Protocolos:</w:t>
      </w:r>
      <w:r w:rsidR="003D6458" w:rsidRPr="00593D1B">
        <w:rPr>
          <w:rFonts w:ascii="Times New Roman" w:hAnsi="Times New Roman" w:cs="Times New Roman"/>
          <w:b/>
          <w:bCs/>
          <w:sz w:val="28"/>
          <w:szCs w:val="28"/>
        </w:rPr>
        <w:t xml:space="preserve"> </w:t>
      </w:r>
      <w:r w:rsidR="003D6458" w:rsidRPr="00593D1B">
        <w:rPr>
          <w:rFonts w:ascii="Times New Roman" w:hAnsi="Times New Roman" w:cs="Times New Roman"/>
          <w:sz w:val="28"/>
          <w:szCs w:val="28"/>
        </w:rPr>
        <w:t>M</w:t>
      </w:r>
      <w:r w:rsidRPr="00593D1B">
        <w:rPr>
          <w:rFonts w:ascii="Times New Roman" w:hAnsi="Times New Roman" w:cs="Times New Roman"/>
          <w:sz w:val="28"/>
          <w:szCs w:val="28"/>
        </w:rPr>
        <w:t xml:space="preserve">ejora de los </w:t>
      </w:r>
      <w:r w:rsidR="007103AF" w:rsidRPr="00593D1B">
        <w:rPr>
          <w:rFonts w:ascii="Times New Roman" w:hAnsi="Times New Roman" w:cs="Times New Roman"/>
          <w:sz w:val="28"/>
          <w:szCs w:val="28"/>
        </w:rPr>
        <w:t xml:space="preserve">procedimientos </w:t>
      </w:r>
      <w:r w:rsidRPr="00593D1B">
        <w:rPr>
          <w:rFonts w:ascii="Times New Roman" w:hAnsi="Times New Roman" w:cs="Times New Roman"/>
          <w:sz w:val="28"/>
          <w:szCs w:val="28"/>
        </w:rPr>
        <w:t xml:space="preserve">operativos </w:t>
      </w:r>
      <w:r w:rsidR="006B7254">
        <w:rPr>
          <w:rFonts w:ascii="Times New Roman" w:hAnsi="Times New Roman" w:cs="Times New Roman"/>
          <w:sz w:val="28"/>
          <w:szCs w:val="28"/>
        </w:rPr>
        <w:t>en las áreas de</w:t>
      </w:r>
      <w:r w:rsidR="00C01515">
        <w:rPr>
          <w:rFonts w:ascii="Times New Roman" w:hAnsi="Times New Roman" w:cs="Times New Roman"/>
          <w:sz w:val="28"/>
          <w:szCs w:val="28"/>
        </w:rPr>
        <w:t xml:space="preserve"> compras, boleterías y almacén</w:t>
      </w:r>
      <w:r w:rsidR="006B7254">
        <w:rPr>
          <w:rFonts w:ascii="Times New Roman" w:hAnsi="Times New Roman" w:cs="Times New Roman"/>
          <w:sz w:val="28"/>
          <w:szCs w:val="28"/>
        </w:rPr>
        <w:t xml:space="preserve"> </w:t>
      </w:r>
      <w:r w:rsidR="00B462FE">
        <w:rPr>
          <w:rFonts w:ascii="Times New Roman" w:hAnsi="Times New Roman" w:cs="Times New Roman"/>
          <w:sz w:val="28"/>
          <w:szCs w:val="28"/>
        </w:rPr>
        <w:t xml:space="preserve">para </w:t>
      </w:r>
      <w:r w:rsidRPr="00593D1B">
        <w:rPr>
          <w:rFonts w:ascii="Times New Roman" w:hAnsi="Times New Roman" w:cs="Times New Roman"/>
          <w:sz w:val="28"/>
          <w:szCs w:val="28"/>
        </w:rPr>
        <w:t>garantizar su</w:t>
      </w:r>
      <w:r w:rsidR="007103AF" w:rsidRPr="00593D1B">
        <w:rPr>
          <w:rFonts w:ascii="Times New Roman" w:hAnsi="Times New Roman" w:cs="Times New Roman"/>
          <w:sz w:val="28"/>
          <w:szCs w:val="28"/>
        </w:rPr>
        <w:t xml:space="preserve"> correcta ejecución</w:t>
      </w:r>
      <w:r w:rsidR="00593D1B" w:rsidRPr="00593D1B">
        <w:rPr>
          <w:rFonts w:ascii="Times New Roman" w:hAnsi="Times New Roman" w:cs="Times New Roman"/>
          <w:sz w:val="28"/>
          <w:szCs w:val="28"/>
        </w:rPr>
        <w:t xml:space="preserve"> y prevención.</w:t>
      </w:r>
      <w:r w:rsidRPr="00593D1B">
        <w:rPr>
          <w:rFonts w:ascii="Times New Roman" w:hAnsi="Times New Roman" w:cs="Times New Roman"/>
          <w:sz w:val="28"/>
          <w:szCs w:val="28"/>
        </w:rPr>
        <w:t xml:space="preserve"> </w:t>
      </w:r>
    </w:p>
    <w:p w14:paraId="47EB32A6" w14:textId="77777777" w:rsidR="00593D1B" w:rsidRDefault="00593D1B" w:rsidP="00593D1B">
      <w:pPr>
        <w:pStyle w:val="Prrafodelista"/>
        <w:spacing w:line="360" w:lineRule="auto"/>
        <w:jc w:val="both"/>
        <w:rPr>
          <w:rFonts w:ascii="Times New Roman" w:hAnsi="Times New Roman" w:cs="Times New Roman"/>
          <w:b/>
          <w:bCs/>
          <w:sz w:val="28"/>
          <w:szCs w:val="28"/>
        </w:rPr>
      </w:pPr>
    </w:p>
    <w:p w14:paraId="2F8C4DFD" w14:textId="77777777" w:rsidR="004D0515" w:rsidRDefault="004D0515" w:rsidP="00593D1B">
      <w:pPr>
        <w:pStyle w:val="Prrafodelista"/>
        <w:spacing w:line="360" w:lineRule="auto"/>
        <w:jc w:val="both"/>
        <w:rPr>
          <w:rFonts w:ascii="Times New Roman" w:hAnsi="Times New Roman" w:cs="Times New Roman"/>
          <w:b/>
          <w:bCs/>
          <w:sz w:val="28"/>
          <w:szCs w:val="28"/>
        </w:rPr>
      </w:pPr>
    </w:p>
    <w:p w14:paraId="50669D7D" w14:textId="77777777" w:rsidR="004D0515" w:rsidRDefault="004D0515" w:rsidP="00593D1B">
      <w:pPr>
        <w:pStyle w:val="Prrafodelista"/>
        <w:spacing w:line="360" w:lineRule="auto"/>
        <w:jc w:val="both"/>
        <w:rPr>
          <w:rFonts w:ascii="Times New Roman" w:hAnsi="Times New Roman" w:cs="Times New Roman"/>
          <w:b/>
          <w:bCs/>
          <w:sz w:val="28"/>
          <w:szCs w:val="28"/>
        </w:rPr>
      </w:pPr>
    </w:p>
    <w:p w14:paraId="553386AF" w14:textId="77777777" w:rsidR="004D0515" w:rsidRDefault="004D0515" w:rsidP="00593D1B">
      <w:pPr>
        <w:pStyle w:val="Prrafodelista"/>
        <w:spacing w:line="360" w:lineRule="auto"/>
        <w:jc w:val="both"/>
        <w:rPr>
          <w:rFonts w:ascii="Times New Roman" w:hAnsi="Times New Roman" w:cs="Times New Roman"/>
          <w:b/>
          <w:bCs/>
          <w:sz w:val="28"/>
          <w:szCs w:val="28"/>
        </w:rPr>
      </w:pPr>
    </w:p>
    <w:p w14:paraId="54EA6145" w14:textId="77777777" w:rsidR="004D0515" w:rsidRDefault="004D0515" w:rsidP="00593D1B">
      <w:pPr>
        <w:pStyle w:val="Prrafodelista"/>
        <w:spacing w:line="360" w:lineRule="auto"/>
        <w:jc w:val="both"/>
        <w:rPr>
          <w:rFonts w:ascii="Times New Roman" w:hAnsi="Times New Roman" w:cs="Times New Roman"/>
          <w:b/>
          <w:bCs/>
          <w:sz w:val="28"/>
          <w:szCs w:val="28"/>
        </w:rPr>
      </w:pPr>
    </w:p>
    <w:p w14:paraId="130263A5" w14:textId="77777777" w:rsidR="004D0515" w:rsidRDefault="004D0515" w:rsidP="00593D1B">
      <w:pPr>
        <w:pStyle w:val="Prrafodelista"/>
        <w:spacing w:line="360" w:lineRule="auto"/>
        <w:jc w:val="both"/>
        <w:rPr>
          <w:rFonts w:ascii="Times New Roman" w:hAnsi="Times New Roman" w:cs="Times New Roman"/>
          <w:b/>
          <w:bCs/>
          <w:sz w:val="28"/>
          <w:szCs w:val="28"/>
        </w:rPr>
      </w:pPr>
    </w:p>
    <w:p w14:paraId="448ABBE2" w14:textId="77777777" w:rsidR="004D0515" w:rsidRDefault="004D0515" w:rsidP="00593D1B">
      <w:pPr>
        <w:pStyle w:val="Prrafodelista"/>
        <w:spacing w:line="360" w:lineRule="auto"/>
        <w:jc w:val="both"/>
        <w:rPr>
          <w:rFonts w:ascii="Times New Roman" w:hAnsi="Times New Roman" w:cs="Times New Roman"/>
          <w:b/>
          <w:bCs/>
          <w:sz w:val="28"/>
          <w:szCs w:val="28"/>
        </w:rPr>
      </w:pPr>
    </w:p>
    <w:p w14:paraId="424E237D" w14:textId="77777777" w:rsidR="004D0515" w:rsidRDefault="004D0515" w:rsidP="00593D1B">
      <w:pPr>
        <w:pStyle w:val="Prrafodelista"/>
        <w:spacing w:line="360" w:lineRule="auto"/>
        <w:jc w:val="both"/>
        <w:rPr>
          <w:rFonts w:ascii="Times New Roman" w:hAnsi="Times New Roman" w:cs="Times New Roman"/>
          <w:b/>
          <w:bCs/>
          <w:sz w:val="28"/>
          <w:szCs w:val="28"/>
        </w:rPr>
      </w:pPr>
    </w:p>
    <w:p w14:paraId="4F577674" w14:textId="77777777" w:rsidR="004D0515" w:rsidRDefault="004D0515" w:rsidP="00593D1B">
      <w:pPr>
        <w:pStyle w:val="Prrafodelista"/>
        <w:spacing w:line="360" w:lineRule="auto"/>
        <w:jc w:val="both"/>
        <w:rPr>
          <w:rFonts w:ascii="Times New Roman" w:hAnsi="Times New Roman" w:cs="Times New Roman"/>
          <w:b/>
          <w:bCs/>
          <w:sz w:val="28"/>
          <w:szCs w:val="28"/>
        </w:rPr>
      </w:pPr>
    </w:p>
    <w:p w14:paraId="6AEB2D87" w14:textId="77777777" w:rsidR="004D0515" w:rsidRDefault="004D0515" w:rsidP="00593D1B">
      <w:pPr>
        <w:pStyle w:val="Prrafodelista"/>
        <w:spacing w:line="360" w:lineRule="auto"/>
        <w:jc w:val="both"/>
        <w:rPr>
          <w:rFonts w:ascii="Times New Roman" w:hAnsi="Times New Roman" w:cs="Times New Roman"/>
          <w:b/>
          <w:bCs/>
          <w:sz w:val="28"/>
          <w:szCs w:val="28"/>
        </w:rPr>
      </w:pPr>
    </w:p>
    <w:p w14:paraId="02AC137E" w14:textId="1A4D4ADB" w:rsidR="00437B92" w:rsidRPr="00F677AD" w:rsidRDefault="00437B92" w:rsidP="000A5E28">
      <w:pPr>
        <w:pStyle w:val="Ttulo2"/>
        <w:numPr>
          <w:ilvl w:val="0"/>
          <w:numId w:val="4"/>
        </w:numPr>
        <w:spacing w:line="360" w:lineRule="auto"/>
        <w:jc w:val="both"/>
        <w:rPr>
          <w:rFonts w:ascii="Times New Roman" w:hAnsi="Times New Roman" w:cs="Times New Roman"/>
          <w:b/>
          <w:bCs/>
          <w:color w:val="002060"/>
          <w:sz w:val="28"/>
          <w:szCs w:val="28"/>
        </w:rPr>
      </w:pPr>
      <w:bookmarkStart w:id="19" w:name="_Toc179970583"/>
      <w:r w:rsidRPr="00F677AD">
        <w:rPr>
          <w:rFonts w:ascii="Times New Roman" w:hAnsi="Times New Roman" w:cs="Times New Roman"/>
          <w:b/>
          <w:bCs/>
          <w:color w:val="002060"/>
          <w:sz w:val="28"/>
          <w:szCs w:val="28"/>
        </w:rPr>
        <w:t>IMPACTO</w:t>
      </w:r>
      <w:bookmarkEnd w:id="19"/>
    </w:p>
    <w:p w14:paraId="60B3CC45" w14:textId="77777777" w:rsidR="00053C90" w:rsidRDefault="00EE7848" w:rsidP="00EE7848">
      <w:pPr>
        <w:spacing w:line="360" w:lineRule="auto"/>
        <w:jc w:val="both"/>
        <w:rPr>
          <w:rFonts w:ascii="Times New Roman" w:hAnsi="Times New Roman" w:cs="Times New Roman"/>
          <w:sz w:val="28"/>
          <w:szCs w:val="28"/>
        </w:rPr>
      </w:pPr>
      <w:r w:rsidRPr="00CA0047">
        <w:rPr>
          <w:rFonts w:ascii="Times New Roman" w:hAnsi="Times New Roman" w:cs="Times New Roman"/>
          <w:sz w:val="28"/>
          <w:szCs w:val="28"/>
        </w:rPr>
        <w:t xml:space="preserve">Las acciones </w:t>
      </w:r>
      <w:r w:rsidR="00CA0047" w:rsidRPr="00CA0047">
        <w:rPr>
          <w:rFonts w:ascii="Times New Roman" w:hAnsi="Times New Roman" w:cs="Times New Roman"/>
          <w:sz w:val="28"/>
          <w:szCs w:val="28"/>
        </w:rPr>
        <w:t>iniciadas</w:t>
      </w:r>
      <w:r w:rsidRPr="00CA0047">
        <w:rPr>
          <w:rFonts w:ascii="Times New Roman" w:hAnsi="Times New Roman" w:cs="Times New Roman"/>
          <w:sz w:val="28"/>
          <w:szCs w:val="28"/>
        </w:rPr>
        <w:t xml:space="preserve"> </w:t>
      </w:r>
      <w:r w:rsidR="00AA1422">
        <w:rPr>
          <w:rFonts w:ascii="Times New Roman" w:hAnsi="Times New Roman" w:cs="Times New Roman"/>
          <w:sz w:val="28"/>
          <w:szCs w:val="28"/>
        </w:rPr>
        <w:t>nos han creado</w:t>
      </w:r>
      <w:r w:rsidRPr="00CA0047">
        <w:rPr>
          <w:rFonts w:ascii="Times New Roman" w:hAnsi="Times New Roman" w:cs="Times New Roman"/>
          <w:sz w:val="28"/>
          <w:szCs w:val="28"/>
        </w:rPr>
        <w:t xml:space="preserve"> beneficios </w:t>
      </w:r>
      <w:r w:rsidR="00DB7EB4">
        <w:rPr>
          <w:rFonts w:ascii="Times New Roman" w:hAnsi="Times New Roman" w:cs="Times New Roman"/>
          <w:sz w:val="28"/>
          <w:szCs w:val="28"/>
        </w:rPr>
        <w:t xml:space="preserve">importantes </w:t>
      </w:r>
      <w:r w:rsidRPr="00CA0047">
        <w:rPr>
          <w:rFonts w:ascii="Times New Roman" w:hAnsi="Times New Roman" w:cs="Times New Roman"/>
          <w:sz w:val="28"/>
          <w:szCs w:val="28"/>
        </w:rPr>
        <w:t xml:space="preserve">para el </w:t>
      </w:r>
      <w:r w:rsidR="00CA0047" w:rsidRPr="00CA0047">
        <w:rPr>
          <w:rFonts w:ascii="Times New Roman" w:hAnsi="Times New Roman" w:cs="Times New Roman"/>
          <w:sz w:val="28"/>
          <w:szCs w:val="28"/>
        </w:rPr>
        <w:t>Parque Zoológico Nacional</w:t>
      </w:r>
      <w:r w:rsidRPr="00CA0047">
        <w:rPr>
          <w:rFonts w:ascii="Times New Roman" w:hAnsi="Times New Roman" w:cs="Times New Roman"/>
          <w:sz w:val="28"/>
          <w:szCs w:val="28"/>
        </w:rPr>
        <w:t xml:space="preserve">, </w:t>
      </w:r>
      <w:r w:rsidR="00A8498F">
        <w:rPr>
          <w:rFonts w:ascii="Times New Roman" w:hAnsi="Times New Roman" w:cs="Times New Roman"/>
          <w:sz w:val="28"/>
          <w:szCs w:val="28"/>
        </w:rPr>
        <w:t xml:space="preserve">porque </w:t>
      </w:r>
      <w:r w:rsidR="000634DA">
        <w:rPr>
          <w:rFonts w:ascii="Times New Roman" w:hAnsi="Times New Roman" w:cs="Times New Roman"/>
          <w:sz w:val="28"/>
          <w:szCs w:val="28"/>
        </w:rPr>
        <w:t xml:space="preserve">seguimos </w:t>
      </w:r>
      <w:r w:rsidRPr="00CA0047">
        <w:rPr>
          <w:rFonts w:ascii="Times New Roman" w:hAnsi="Times New Roman" w:cs="Times New Roman"/>
          <w:sz w:val="28"/>
          <w:szCs w:val="28"/>
        </w:rPr>
        <w:t xml:space="preserve">fortaleciendo </w:t>
      </w:r>
      <w:r w:rsidR="000634DA">
        <w:rPr>
          <w:rFonts w:ascii="Times New Roman" w:hAnsi="Times New Roman" w:cs="Times New Roman"/>
          <w:sz w:val="28"/>
          <w:szCs w:val="28"/>
        </w:rPr>
        <w:t>la</w:t>
      </w:r>
      <w:r w:rsidRPr="00CA0047">
        <w:rPr>
          <w:rFonts w:ascii="Times New Roman" w:hAnsi="Times New Roman" w:cs="Times New Roman"/>
          <w:sz w:val="28"/>
          <w:szCs w:val="28"/>
        </w:rPr>
        <w:t xml:space="preserve"> capacidad de </w:t>
      </w:r>
      <w:r w:rsidR="00E73718">
        <w:rPr>
          <w:rFonts w:ascii="Times New Roman" w:hAnsi="Times New Roman" w:cs="Times New Roman"/>
          <w:sz w:val="28"/>
          <w:szCs w:val="28"/>
        </w:rPr>
        <w:t xml:space="preserve">luchar y </w:t>
      </w:r>
      <w:r w:rsidR="001B5363">
        <w:rPr>
          <w:rFonts w:ascii="Times New Roman" w:hAnsi="Times New Roman" w:cs="Times New Roman"/>
          <w:sz w:val="28"/>
          <w:szCs w:val="28"/>
        </w:rPr>
        <w:t xml:space="preserve">confrontar </w:t>
      </w:r>
      <w:r w:rsidR="001B5363" w:rsidRPr="00CA0047">
        <w:rPr>
          <w:rFonts w:ascii="Times New Roman" w:hAnsi="Times New Roman" w:cs="Times New Roman"/>
          <w:sz w:val="28"/>
          <w:szCs w:val="28"/>
        </w:rPr>
        <w:t>los</w:t>
      </w:r>
      <w:r w:rsidRPr="00CA0047">
        <w:rPr>
          <w:rFonts w:ascii="Times New Roman" w:hAnsi="Times New Roman" w:cs="Times New Roman"/>
          <w:sz w:val="28"/>
          <w:szCs w:val="28"/>
        </w:rPr>
        <w:t xml:space="preserve"> desafíos de corrupción y mejorar </w:t>
      </w:r>
      <w:r w:rsidR="00B50C33">
        <w:rPr>
          <w:rFonts w:ascii="Times New Roman" w:hAnsi="Times New Roman" w:cs="Times New Roman"/>
          <w:sz w:val="28"/>
          <w:szCs w:val="28"/>
        </w:rPr>
        <w:t>los procedimientos administrativos</w:t>
      </w:r>
      <w:r w:rsidR="0058491A">
        <w:rPr>
          <w:rFonts w:ascii="Times New Roman" w:hAnsi="Times New Roman" w:cs="Times New Roman"/>
          <w:sz w:val="28"/>
          <w:szCs w:val="28"/>
        </w:rPr>
        <w:t xml:space="preserve"> in</w:t>
      </w:r>
      <w:r w:rsidRPr="00CA0047">
        <w:rPr>
          <w:rFonts w:ascii="Times New Roman" w:hAnsi="Times New Roman" w:cs="Times New Roman"/>
          <w:sz w:val="28"/>
          <w:szCs w:val="28"/>
        </w:rPr>
        <w:t>tern</w:t>
      </w:r>
      <w:r w:rsidR="0058491A">
        <w:rPr>
          <w:rFonts w:ascii="Times New Roman" w:hAnsi="Times New Roman" w:cs="Times New Roman"/>
          <w:sz w:val="28"/>
          <w:szCs w:val="28"/>
        </w:rPr>
        <w:t>o</w:t>
      </w:r>
      <w:r w:rsidRPr="00CA0047">
        <w:rPr>
          <w:rFonts w:ascii="Times New Roman" w:hAnsi="Times New Roman" w:cs="Times New Roman"/>
          <w:sz w:val="28"/>
          <w:szCs w:val="28"/>
        </w:rPr>
        <w:t xml:space="preserve">s. </w:t>
      </w:r>
    </w:p>
    <w:p w14:paraId="501F7838" w14:textId="718FCE8D" w:rsidR="00EE7848" w:rsidRDefault="00EE7848" w:rsidP="00EE7848">
      <w:pPr>
        <w:spacing w:line="360" w:lineRule="auto"/>
        <w:jc w:val="both"/>
        <w:rPr>
          <w:rFonts w:ascii="Times New Roman" w:hAnsi="Times New Roman" w:cs="Times New Roman"/>
          <w:sz w:val="28"/>
          <w:szCs w:val="28"/>
        </w:rPr>
      </w:pPr>
      <w:r w:rsidRPr="00CA0047">
        <w:rPr>
          <w:rFonts w:ascii="Times New Roman" w:hAnsi="Times New Roman" w:cs="Times New Roman"/>
          <w:sz w:val="28"/>
          <w:szCs w:val="28"/>
        </w:rPr>
        <w:t xml:space="preserve">Los principales impactos </w:t>
      </w:r>
      <w:r w:rsidR="00053C90">
        <w:rPr>
          <w:rFonts w:ascii="Times New Roman" w:hAnsi="Times New Roman" w:cs="Times New Roman"/>
          <w:sz w:val="28"/>
          <w:szCs w:val="28"/>
        </w:rPr>
        <w:t>tienen</w:t>
      </w:r>
      <w:r w:rsidRPr="00CA0047">
        <w:rPr>
          <w:rFonts w:ascii="Times New Roman" w:hAnsi="Times New Roman" w:cs="Times New Roman"/>
          <w:sz w:val="28"/>
          <w:szCs w:val="28"/>
        </w:rPr>
        <w:t>:</w:t>
      </w:r>
    </w:p>
    <w:p w14:paraId="2D54A1B9" w14:textId="77777777" w:rsidR="00F27FE6" w:rsidRPr="00CA0047" w:rsidRDefault="00F27FE6" w:rsidP="00EE7848">
      <w:pPr>
        <w:spacing w:line="360" w:lineRule="auto"/>
        <w:jc w:val="both"/>
        <w:rPr>
          <w:rFonts w:ascii="Times New Roman" w:hAnsi="Times New Roman" w:cs="Times New Roman"/>
          <w:sz w:val="28"/>
          <w:szCs w:val="28"/>
        </w:rPr>
      </w:pPr>
    </w:p>
    <w:p w14:paraId="4674AD6D" w14:textId="77777777" w:rsidR="00EE7848" w:rsidRPr="00FB2B6E" w:rsidRDefault="00EE7848" w:rsidP="00EE7848">
      <w:pPr>
        <w:pStyle w:val="Prrafodelista"/>
        <w:numPr>
          <w:ilvl w:val="0"/>
          <w:numId w:val="11"/>
        </w:numPr>
        <w:spacing w:line="360" w:lineRule="auto"/>
        <w:jc w:val="both"/>
        <w:rPr>
          <w:rFonts w:ascii="Times New Roman" w:hAnsi="Times New Roman" w:cs="Times New Roman"/>
          <w:b/>
          <w:bCs/>
          <w:sz w:val="28"/>
          <w:szCs w:val="28"/>
        </w:rPr>
      </w:pPr>
      <w:r w:rsidRPr="00FB2B6E">
        <w:rPr>
          <w:rFonts w:ascii="Times New Roman" w:hAnsi="Times New Roman" w:cs="Times New Roman"/>
          <w:b/>
          <w:bCs/>
          <w:sz w:val="28"/>
          <w:szCs w:val="28"/>
        </w:rPr>
        <w:t>Prevención de Irregularidades:</w:t>
      </w:r>
    </w:p>
    <w:p w14:paraId="1209BB14" w14:textId="48A932C7" w:rsidR="00EE7848" w:rsidRPr="00FB2B6E" w:rsidRDefault="00EE7848" w:rsidP="00EE7848">
      <w:pPr>
        <w:spacing w:line="360" w:lineRule="auto"/>
        <w:jc w:val="both"/>
        <w:rPr>
          <w:rFonts w:ascii="Times New Roman" w:hAnsi="Times New Roman" w:cs="Times New Roman"/>
          <w:sz w:val="28"/>
          <w:szCs w:val="28"/>
        </w:rPr>
      </w:pPr>
      <w:r w:rsidRPr="00FB2B6E">
        <w:rPr>
          <w:rFonts w:ascii="Times New Roman" w:hAnsi="Times New Roman" w:cs="Times New Roman"/>
          <w:sz w:val="28"/>
          <w:szCs w:val="28"/>
        </w:rPr>
        <w:t>Los controles internos mejorados han reducido la probabilidad de ocurrencia de fraudes y actos de corrupción.</w:t>
      </w:r>
      <w:r w:rsidR="00FB2B6E">
        <w:rPr>
          <w:rFonts w:ascii="Times New Roman" w:hAnsi="Times New Roman" w:cs="Times New Roman"/>
          <w:sz w:val="28"/>
          <w:szCs w:val="28"/>
        </w:rPr>
        <w:t xml:space="preserve"> </w:t>
      </w:r>
      <w:r w:rsidRPr="00FB2B6E">
        <w:rPr>
          <w:rFonts w:ascii="Times New Roman" w:hAnsi="Times New Roman" w:cs="Times New Roman"/>
          <w:sz w:val="28"/>
          <w:szCs w:val="28"/>
        </w:rPr>
        <w:t>La implementación de sistemas de monitoreo y auditorías continuas asegura la detección temprana de anomalías.</w:t>
      </w:r>
    </w:p>
    <w:p w14:paraId="76D43DA4" w14:textId="77777777" w:rsidR="00B20F80" w:rsidRPr="00B20F80" w:rsidRDefault="00EE7848" w:rsidP="005B576A">
      <w:pPr>
        <w:pStyle w:val="Prrafodelista"/>
        <w:numPr>
          <w:ilvl w:val="0"/>
          <w:numId w:val="11"/>
        </w:numPr>
        <w:spacing w:line="360" w:lineRule="auto"/>
        <w:jc w:val="both"/>
        <w:rPr>
          <w:rFonts w:ascii="Times New Roman" w:hAnsi="Times New Roman" w:cs="Times New Roman"/>
          <w:sz w:val="28"/>
          <w:szCs w:val="28"/>
        </w:rPr>
      </w:pPr>
      <w:r w:rsidRPr="00D30E85">
        <w:rPr>
          <w:rFonts w:ascii="Times New Roman" w:hAnsi="Times New Roman" w:cs="Times New Roman"/>
          <w:b/>
          <w:bCs/>
          <w:sz w:val="28"/>
          <w:szCs w:val="28"/>
        </w:rPr>
        <w:t xml:space="preserve">Cumplimiento </w:t>
      </w:r>
      <w:r w:rsidR="000968C0">
        <w:rPr>
          <w:rFonts w:ascii="Times New Roman" w:hAnsi="Times New Roman" w:cs="Times New Roman"/>
          <w:b/>
          <w:bCs/>
          <w:sz w:val="28"/>
          <w:szCs w:val="28"/>
        </w:rPr>
        <w:t xml:space="preserve">de los Formularios de </w:t>
      </w:r>
      <w:r w:rsidR="00AF03B5">
        <w:rPr>
          <w:rFonts w:ascii="Times New Roman" w:hAnsi="Times New Roman" w:cs="Times New Roman"/>
          <w:b/>
          <w:bCs/>
          <w:sz w:val="28"/>
          <w:szCs w:val="28"/>
        </w:rPr>
        <w:t>C</w:t>
      </w:r>
      <w:r w:rsidR="000968C0">
        <w:rPr>
          <w:rFonts w:ascii="Times New Roman" w:hAnsi="Times New Roman" w:cs="Times New Roman"/>
          <w:b/>
          <w:bCs/>
          <w:sz w:val="28"/>
          <w:szCs w:val="28"/>
        </w:rPr>
        <w:t>ontroles</w:t>
      </w:r>
      <w:r w:rsidRPr="00D30E85">
        <w:rPr>
          <w:rFonts w:ascii="Times New Roman" w:hAnsi="Times New Roman" w:cs="Times New Roman"/>
          <w:b/>
          <w:bCs/>
          <w:sz w:val="28"/>
          <w:szCs w:val="28"/>
        </w:rPr>
        <w:t>:</w:t>
      </w:r>
      <w:r w:rsidR="00D30E85">
        <w:rPr>
          <w:rFonts w:ascii="Times New Roman" w:hAnsi="Times New Roman" w:cs="Times New Roman"/>
          <w:b/>
          <w:bCs/>
          <w:sz w:val="28"/>
          <w:szCs w:val="28"/>
        </w:rPr>
        <w:t xml:space="preserve"> </w:t>
      </w:r>
    </w:p>
    <w:p w14:paraId="34F1ACB2" w14:textId="1EF2D422" w:rsidR="00EE7848" w:rsidRDefault="00EE7848" w:rsidP="00B20F80">
      <w:pPr>
        <w:spacing w:line="360" w:lineRule="auto"/>
        <w:jc w:val="both"/>
        <w:rPr>
          <w:rFonts w:ascii="Times New Roman" w:hAnsi="Times New Roman" w:cs="Times New Roman"/>
          <w:sz w:val="28"/>
          <w:szCs w:val="28"/>
        </w:rPr>
      </w:pPr>
      <w:r w:rsidRPr="00B20F80">
        <w:rPr>
          <w:rFonts w:ascii="Times New Roman" w:hAnsi="Times New Roman" w:cs="Times New Roman"/>
          <w:sz w:val="28"/>
          <w:szCs w:val="28"/>
        </w:rPr>
        <w:t xml:space="preserve">Las estrategias </w:t>
      </w:r>
      <w:r w:rsidR="00483A82">
        <w:rPr>
          <w:rFonts w:ascii="Times New Roman" w:hAnsi="Times New Roman" w:cs="Times New Roman"/>
          <w:sz w:val="28"/>
          <w:szCs w:val="28"/>
        </w:rPr>
        <w:t>de cont</w:t>
      </w:r>
      <w:r w:rsidR="000047AE">
        <w:rPr>
          <w:rFonts w:ascii="Times New Roman" w:hAnsi="Times New Roman" w:cs="Times New Roman"/>
          <w:sz w:val="28"/>
          <w:szCs w:val="28"/>
        </w:rPr>
        <w:t xml:space="preserve">roles </w:t>
      </w:r>
      <w:r w:rsidR="00131823">
        <w:rPr>
          <w:rFonts w:ascii="Times New Roman" w:hAnsi="Times New Roman" w:cs="Times New Roman"/>
          <w:sz w:val="28"/>
          <w:szCs w:val="28"/>
        </w:rPr>
        <w:t>seleccionadas</w:t>
      </w:r>
      <w:r w:rsidRPr="00B20F80">
        <w:rPr>
          <w:rFonts w:ascii="Times New Roman" w:hAnsi="Times New Roman" w:cs="Times New Roman"/>
          <w:sz w:val="28"/>
          <w:szCs w:val="28"/>
        </w:rPr>
        <w:t xml:space="preserve"> garantizan el cumplimiento de </w:t>
      </w:r>
      <w:r w:rsidR="000047AE" w:rsidRPr="00B20F80">
        <w:rPr>
          <w:rFonts w:ascii="Times New Roman" w:hAnsi="Times New Roman" w:cs="Times New Roman"/>
          <w:sz w:val="28"/>
          <w:szCs w:val="28"/>
        </w:rPr>
        <w:t>modelos</w:t>
      </w:r>
      <w:r w:rsidRPr="00B20F80">
        <w:rPr>
          <w:rFonts w:ascii="Times New Roman" w:hAnsi="Times New Roman" w:cs="Times New Roman"/>
          <w:sz w:val="28"/>
          <w:szCs w:val="28"/>
        </w:rPr>
        <w:t xml:space="preserve"> éticos</w:t>
      </w:r>
      <w:r w:rsidR="000047AE">
        <w:rPr>
          <w:rFonts w:ascii="Times New Roman" w:hAnsi="Times New Roman" w:cs="Times New Roman"/>
          <w:sz w:val="28"/>
          <w:szCs w:val="28"/>
        </w:rPr>
        <w:t xml:space="preserve"> </w:t>
      </w:r>
      <w:r w:rsidRPr="00B20F80">
        <w:rPr>
          <w:rFonts w:ascii="Times New Roman" w:hAnsi="Times New Roman" w:cs="Times New Roman"/>
          <w:sz w:val="28"/>
          <w:szCs w:val="28"/>
        </w:rPr>
        <w:t xml:space="preserve">y </w:t>
      </w:r>
      <w:r w:rsidR="00005097">
        <w:rPr>
          <w:rFonts w:ascii="Times New Roman" w:hAnsi="Times New Roman" w:cs="Times New Roman"/>
          <w:sz w:val="28"/>
          <w:szCs w:val="28"/>
        </w:rPr>
        <w:t>normativos</w:t>
      </w:r>
      <w:r w:rsidR="00C86928">
        <w:rPr>
          <w:rFonts w:ascii="Times New Roman" w:hAnsi="Times New Roman" w:cs="Times New Roman"/>
          <w:sz w:val="28"/>
          <w:szCs w:val="28"/>
        </w:rPr>
        <w:t>, las cuales, refuerzan la prevención y transparencia en la institución.</w:t>
      </w:r>
    </w:p>
    <w:p w14:paraId="6251D7C5" w14:textId="77777777" w:rsidR="004D0515" w:rsidRDefault="004D0515" w:rsidP="00B20F80">
      <w:pPr>
        <w:spacing w:line="360" w:lineRule="auto"/>
        <w:jc w:val="both"/>
        <w:rPr>
          <w:rFonts w:ascii="Times New Roman" w:hAnsi="Times New Roman" w:cs="Times New Roman"/>
          <w:sz w:val="28"/>
          <w:szCs w:val="28"/>
        </w:rPr>
      </w:pPr>
    </w:p>
    <w:p w14:paraId="021AEDC1" w14:textId="77777777" w:rsidR="004D0515" w:rsidRDefault="004D0515" w:rsidP="00B20F80">
      <w:pPr>
        <w:spacing w:line="360" w:lineRule="auto"/>
        <w:jc w:val="both"/>
        <w:rPr>
          <w:rFonts w:ascii="Times New Roman" w:hAnsi="Times New Roman" w:cs="Times New Roman"/>
          <w:sz w:val="28"/>
          <w:szCs w:val="28"/>
        </w:rPr>
      </w:pPr>
    </w:p>
    <w:p w14:paraId="75606A88" w14:textId="77777777" w:rsidR="004D0515" w:rsidRDefault="004D0515" w:rsidP="00B20F80">
      <w:pPr>
        <w:spacing w:line="360" w:lineRule="auto"/>
        <w:jc w:val="both"/>
        <w:rPr>
          <w:rFonts w:ascii="Times New Roman" w:hAnsi="Times New Roman" w:cs="Times New Roman"/>
          <w:sz w:val="28"/>
          <w:szCs w:val="28"/>
        </w:rPr>
      </w:pPr>
    </w:p>
    <w:p w14:paraId="20F6DD52" w14:textId="77777777" w:rsidR="004D0515" w:rsidRDefault="004D0515" w:rsidP="00B20F80">
      <w:pPr>
        <w:spacing w:line="360" w:lineRule="auto"/>
        <w:jc w:val="both"/>
        <w:rPr>
          <w:rFonts w:ascii="Times New Roman" w:hAnsi="Times New Roman" w:cs="Times New Roman"/>
          <w:sz w:val="28"/>
          <w:szCs w:val="28"/>
        </w:rPr>
      </w:pPr>
    </w:p>
    <w:p w14:paraId="4E98347A" w14:textId="77777777" w:rsidR="004D0515" w:rsidRDefault="004D0515" w:rsidP="00B20F80">
      <w:pPr>
        <w:spacing w:line="360" w:lineRule="auto"/>
        <w:jc w:val="both"/>
        <w:rPr>
          <w:rFonts w:ascii="Times New Roman" w:hAnsi="Times New Roman" w:cs="Times New Roman"/>
          <w:sz w:val="28"/>
          <w:szCs w:val="28"/>
        </w:rPr>
      </w:pPr>
    </w:p>
    <w:p w14:paraId="1B95095F" w14:textId="77777777" w:rsidR="004D0515" w:rsidRDefault="004D0515" w:rsidP="00B20F80">
      <w:pPr>
        <w:spacing w:line="360" w:lineRule="auto"/>
        <w:jc w:val="both"/>
        <w:rPr>
          <w:rFonts w:ascii="Times New Roman" w:hAnsi="Times New Roman" w:cs="Times New Roman"/>
          <w:sz w:val="28"/>
          <w:szCs w:val="28"/>
        </w:rPr>
      </w:pPr>
    </w:p>
    <w:p w14:paraId="40D72486" w14:textId="77777777" w:rsidR="004D0515" w:rsidRDefault="004D0515" w:rsidP="00B20F80">
      <w:pPr>
        <w:spacing w:line="360" w:lineRule="auto"/>
        <w:jc w:val="both"/>
        <w:rPr>
          <w:rFonts w:ascii="Times New Roman" w:hAnsi="Times New Roman" w:cs="Times New Roman"/>
          <w:sz w:val="28"/>
          <w:szCs w:val="28"/>
        </w:rPr>
      </w:pPr>
    </w:p>
    <w:p w14:paraId="36C464DD" w14:textId="77777777" w:rsidR="004D0515" w:rsidRPr="004D0515" w:rsidRDefault="004D0515" w:rsidP="00B20F80">
      <w:pPr>
        <w:spacing w:line="360" w:lineRule="auto"/>
        <w:jc w:val="both"/>
        <w:rPr>
          <w:rFonts w:ascii="Times New Roman" w:hAnsi="Times New Roman" w:cs="Times New Roman"/>
          <w:color w:val="002060"/>
          <w:sz w:val="28"/>
          <w:szCs w:val="28"/>
        </w:rPr>
      </w:pPr>
    </w:p>
    <w:p w14:paraId="0F4C9302" w14:textId="7BA8EB06" w:rsidR="00437B92" w:rsidRPr="004D0515" w:rsidRDefault="00437B92" w:rsidP="000A5E28">
      <w:pPr>
        <w:pStyle w:val="Ttulo2"/>
        <w:numPr>
          <w:ilvl w:val="0"/>
          <w:numId w:val="4"/>
        </w:numPr>
        <w:spacing w:line="360" w:lineRule="auto"/>
        <w:jc w:val="both"/>
        <w:rPr>
          <w:rFonts w:ascii="Times New Roman" w:hAnsi="Times New Roman" w:cs="Times New Roman"/>
          <w:b/>
          <w:bCs/>
          <w:color w:val="002060"/>
          <w:sz w:val="28"/>
          <w:szCs w:val="28"/>
        </w:rPr>
      </w:pPr>
      <w:bookmarkStart w:id="20" w:name="_Toc179970584"/>
      <w:r w:rsidRPr="004D0515">
        <w:rPr>
          <w:rFonts w:ascii="Times New Roman" w:hAnsi="Times New Roman" w:cs="Times New Roman"/>
          <w:b/>
          <w:bCs/>
          <w:color w:val="002060"/>
          <w:sz w:val="28"/>
          <w:szCs w:val="28"/>
        </w:rPr>
        <w:t>RESULTADOS</w:t>
      </w:r>
      <w:bookmarkEnd w:id="20"/>
    </w:p>
    <w:p w14:paraId="12FACDDD" w14:textId="77777777" w:rsidR="00965CAF" w:rsidRPr="002E4F02" w:rsidRDefault="00EE7848" w:rsidP="00EE7848">
      <w:pPr>
        <w:spacing w:line="360" w:lineRule="auto"/>
        <w:jc w:val="both"/>
        <w:rPr>
          <w:rFonts w:ascii="Times New Roman" w:hAnsi="Times New Roman" w:cs="Times New Roman"/>
          <w:sz w:val="28"/>
          <w:szCs w:val="28"/>
        </w:rPr>
      </w:pPr>
      <w:r w:rsidRPr="002E4F02">
        <w:rPr>
          <w:rFonts w:ascii="Times New Roman" w:hAnsi="Times New Roman" w:cs="Times New Roman"/>
          <w:sz w:val="28"/>
          <w:szCs w:val="28"/>
        </w:rPr>
        <w:t xml:space="preserve">El proceso de identificación, evaluación y tratamiento de riesgos ha llevado a resultados </w:t>
      </w:r>
      <w:r w:rsidR="00AB5EB4" w:rsidRPr="002E4F02">
        <w:rPr>
          <w:rFonts w:ascii="Times New Roman" w:hAnsi="Times New Roman" w:cs="Times New Roman"/>
          <w:sz w:val="28"/>
          <w:szCs w:val="28"/>
        </w:rPr>
        <w:t>visibles</w:t>
      </w:r>
      <w:r w:rsidRPr="002E4F02">
        <w:rPr>
          <w:rFonts w:ascii="Times New Roman" w:hAnsi="Times New Roman" w:cs="Times New Roman"/>
          <w:sz w:val="28"/>
          <w:szCs w:val="28"/>
        </w:rPr>
        <w:t xml:space="preserve"> que reflejan </w:t>
      </w:r>
      <w:r w:rsidR="00AB5EB4" w:rsidRPr="002E4F02">
        <w:rPr>
          <w:rFonts w:ascii="Times New Roman" w:hAnsi="Times New Roman" w:cs="Times New Roman"/>
          <w:sz w:val="28"/>
          <w:szCs w:val="28"/>
        </w:rPr>
        <w:t>la</w:t>
      </w:r>
      <w:r w:rsidRPr="002E4F02">
        <w:rPr>
          <w:rFonts w:ascii="Times New Roman" w:hAnsi="Times New Roman" w:cs="Times New Roman"/>
          <w:sz w:val="28"/>
          <w:szCs w:val="28"/>
        </w:rPr>
        <w:t xml:space="preserve"> </w:t>
      </w:r>
      <w:r w:rsidR="00AB5EB4" w:rsidRPr="002E4F02">
        <w:rPr>
          <w:rFonts w:ascii="Times New Roman" w:hAnsi="Times New Roman" w:cs="Times New Roman"/>
          <w:sz w:val="28"/>
          <w:szCs w:val="28"/>
        </w:rPr>
        <w:t>responsabilidad y</w:t>
      </w:r>
      <w:r w:rsidR="00BC3A0B" w:rsidRPr="002E4F02">
        <w:rPr>
          <w:rFonts w:ascii="Times New Roman" w:hAnsi="Times New Roman" w:cs="Times New Roman"/>
          <w:sz w:val="28"/>
          <w:szCs w:val="28"/>
        </w:rPr>
        <w:t xml:space="preserve"> compromiso del Parque Zoológico Nacional</w:t>
      </w:r>
      <w:r w:rsidRPr="002E4F02">
        <w:rPr>
          <w:rFonts w:ascii="Times New Roman" w:hAnsi="Times New Roman" w:cs="Times New Roman"/>
          <w:sz w:val="28"/>
          <w:szCs w:val="28"/>
        </w:rPr>
        <w:t xml:space="preserve"> con la mejora continua y la integridad </w:t>
      </w:r>
      <w:r w:rsidR="00DD7F85" w:rsidRPr="002E4F02">
        <w:rPr>
          <w:rFonts w:ascii="Times New Roman" w:hAnsi="Times New Roman" w:cs="Times New Roman"/>
          <w:sz w:val="28"/>
          <w:szCs w:val="28"/>
        </w:rPr>
        <w:t>institucional</w:t>
      </w:r>
      <w:r w:rsidRPr="002E4F02">
        <w:rPr>
          <w:rFonts w:ascii="Times New Roman" w:hAnsi="Times New Roman" w:cs="Times New Roman"/>
          <w:sz w:val="28"/>
          <w:szCs w:val="28"/>
        </w:rPr>
        <w:t>.</w:t>
      </w:r>
    </w:p>
    <w:p w14:paraId="7233513F" w14:textId="5BE4A5D2" w:rsidR="00F43D30" w:rsidRPr="002E4F02" w:rsidRDefault="008C3B3D" w:rsidP="00EE7848">
      <w:pPr>
        <w:spacing w:line="360" w:lineRule="auto"/>
        <w:jc w:val="both"/>
        <w:rPr>
          <w:rFonts w:ascii="Times New Roman" w:hAnsi="Times New Roman" w:cs="Times New Roman"/>
          <w:sz w:val="28"/>
          <w:szCs w:val="28"/>
        </w:rPr>
      </w:pPr>
      <w:r w:rsidRPr="002E4F02">
        <w:rPr>
          <w:rFonts w:ascii="Times New Roman" w:hAnsi="Times New Roman" w:cs="Times New Roman"/>
          <w:sz w:val="28"/>
          <w:szCs w:val="28"/>
        </w:rPr>
        <w:t xml:space="preserve">Se </w:t>
      </w:r>
      <w:r w:rsidR="00F43D30" w:rsidRPr="002E4F02">
        <w:rPr>
          <w:rFonts w:ascii="Times New Roman" w:hAnsi="Times New Roman" w:cs="Times New Roman"/>
          <w:sz w:val="28"/>
          <w:szCs w:val="28"/>
        </w:rPr>
        <w:t>están</w:t>
      </w:r>
      <w:r w:rsidRPr="002E4F02">
        <w:rPr>
          <w:rFonts w:ascii="Times New Roman" w:hAnsi="Times New Roman" w:cs="Times New Roman"/>
          <w:sz w:val="28"/>
          <w:szCs w:val="28"/>
        </w:rPr>
        <w:t xml:space="preserve"> </w:t>
      </w:r>
      <w:r w:rsidR="00F43D30" w:rsidRPr="002E4F02">
        <w:rPr>
          <w:rFonts w:ascii="Times New Roman" w:hAnsi="Times New Roman" w:cs="Times New Roman"/>
          <w:sz w:val="28"/>
          <w:szCs w:val="28"/>
        </w:rPr>
        <w:t>cumpliendo</w:t>
      </w:r>
      <w:r w:rsidRPr="002E4F02">
        <w:rPr>
          <w:rFonts w:ascii="Times New Roman" w:hAnsi="Times New Roman" w:cs="Times New Roman"/>
          <w:sz w:val="28"/>
          <w:szCs w:val="28"/>
        </w:rPr>
        <w:t xml:space="preserve"> con los procedimientos establecidos</w:t>
      </w:r>
      <w:r w:rsidR="00F43D30" w:rsidRPr="002E4F02">
        <w:rPr>
          <w:rFonts w:ascii="Times New Roman" w:hAnsi="Times New Roman" w:cs="Times New Roman"/>
          <w:sz w:val="28"/>
          <w:szCs w:val="28"/>
        </w:rPr>
        <w:t>,</w:t>
      </w:r>
      <w:r w:rsidRPr="002E4F02">
        <w:rPr>
          <w:rFonts w:ascii="Times New Roman" w:hAnsi="Times New Roman" w:cs="Times New Roman"/>
          <w:sz w:val="28"/>
          <w:szCs w:val="28"/>
        </w:rPr>
        <w:t xml:space="preserve"> y no se han presentado casos de corrupción.</w:t>
      </w:r>
    </w:p>
    <w:p w14:paraId="7228C295" w14:textId="77777777" w:rsidR="00F27FE6" w:rsidRDefault="004F652E" w:rsidP="004F652E">
      <w:pPr>
        <w:spacing w:line="360" w:lineRule="auto"/>
        <w:jc w:val="both"/>
        <w:rPr>
          <w:rFonts w:ascii="Times New Roman" w:hAnsi="Times New Roman" w:cs="Times New Roman"/>
          <w:sz w:val="28"/>
          <w:szCs w:val="28"/>
        </w:rPr>
      </w:pPr>
      <w:r w:rsidRPr="004F652E">
        <w:rPr>
          <w:rFonts w:ascii="Times New Roman" w:hAnsi="Times New Roman" w:cs="Times New Roman"/>
          <w:sz w:val="28"/>
          <w:szCs w:val="28"/>
        </w:rPr>
        <w:t xml:space="preserve">La evaluación </w:t>
      </w:r>
      <w:r w:rsidRPr="002E4F02">
        <w:rPr>
          <w:rFonts w:ascii="Times New Roman" w:hAnsi="Times New Roman" w:cs="Times New Roman"/>
          <w:sz w:val="28"/>
          <w:szCs w:val="28"/>
        </w:rPr>
        <w:t xml:space="preserve">continua permite que </w:t>
      </w:r>
      <w:r w:rsidR="00332F0D" w:rsidRPr="002E4F02">
        <w:rPr>
          <w:rFonts w:ascii="Times New Roman" w:hAnsi="Times New Roman" w:cs="Times New Roman"/>
          <w:sz w:val="28"/>
          <w:szCs w:val="28"/>
        </w:rPr>
        <w:t>se trabaje con integridad y transparencia</w:t>
      </w:r>
    </w:p>
    <w:p w14:paraId="2962AA14" w14:textId="77777777" w:rsidR="00F27FE6" w:rsidRDefault="00F27FE6" w:rsidP="004F652E">
      <w:pPr>
        <w:spacing w:line="360" w:lineRule="auto"/>
        <w:jc w:val="both"/>
        <w:rPr>
          <w:rFonts w:ascii="Times New Roman" w:hAnsi="Times New Roman" w:cs="Times New Roman"/>
          <w:sz w:val="28"/>
          <w:szCs w:val="28"/>
        </w:rPr>
      </w:pPr>
    </w:p>
    <w:p w14:paraId="7289F470" w14:textId="77777777" w:rsidR="00F27FE6" w:rsidRDefault="00F27FE6" w:rsidP="004F652E">
      <w:pPr>
        <w:spacing w:line="360" w:lineRule="auto"/>
        <w:jc w:val="both"/>
        <w:rPr>
          <w:rFonts w:ascii="Times New Roman" w:hAnsi="Times New Roman" w:cs="Times New Roman"/>
          <w:sz w:val="28"/>
          <w:szCs w:val="28"/>
        </w:rPr>
      </w:pPr>
    </w:p>
    <w:p w14:paraId="3A75B94E" w14:textId="77777777" w:rsidR="004D0515" w:rsidRDefault="004D0515" w:rsidP="004F652E">
      <w:pPr>
        <w:spacing w:line="360" w:lineRule="auto"/>
        <w:jc w:val="both"/>
        <w:rPr>
          <w:rFonts w:ascii="Times New Roman" w:hAnsi="Times New Roman" w:cs="Times New Roman"/>
          <w:sz w:val="28"/>
          <w:szCs w:val="28"/>
        </w:rPr>
      </w:pPr>
    </w:p>
    <w:p w14:paraId="6B8BD4E7" w14:textId="77777777" w:rsidR="004D0515" w:rsidRDefault="004D0515" w:rsidP="004F652E">
      <w:pPr>
        <w:spacing w:line="360" w:lineRule="auto"/>
        <w:jc w:val="both"/>
        <w:rPr>
          <w:rFonts w:ascii="Times New Roman" w:hAnsi="Times New Roman" w:cs="Times New Roman"/>
          <w:sz w:val="28"/>
          <w:szCs w:val="28"/>
        </w:rPr>
      </w:pPr>
    </w:p>
    <w:p w14:paraId="60230A6D" w14:textId="77777777" w:rsidR="004D0515" w:rsidRDefault="004D0515" w:rsidP="004F652E">
      <w:pPr>
        <w:spacing w:line="360" w:lineRule="auto"/>
        <w:jc w:val="both"/>
        <w:rPr>
          <w:rFonts w:ascii="Times New Roman" w:hAnsi="Times New Roman" w:cs="Times New Roman"/>
          <w:sz w:val="28"/>
          <w:szCs w:val="28"/>
        </w:rPr>
      </w:pPr>
    </w:p>
    <w:p w14:paraId="1E92CDF1" w14:textId="77777777" w:rsidR="004D0515" w:rsidRDefault="004D0515" w:rsidP="004F652E">
      <w:pPr>
        <w:spacing w:line="360" w:lineRule="auto"/>
        <w:jc w:val="both"/>
        <w:rPr>
          <w:rFonts w:ascii="Times New Roman" w:hAnsi="Times New Roman" w:cs="Times New Roman"/>
          <w:sz w:val="28"/>
          <w:szCs w:val="28"/>
        </w:rPr>
      </w:pPr>
    </w:p>
    <w:p w14:paraId="121AECD2" w14:textId="77777777" w:rsidR="004D0515" w:rsidRDefault="004D0515" w:rsidP="004F652E">
      <w:pPr>
        <w:spacing w:line="360" w:lineRule="auto"/>
        <w:jc w:val="both"/>
        <w:rPr>
          <w:rFonts w:ascii="Times New Roman" w:hAnsi="Times New Roman" w:cs="Times New Roman"/>
          <w:sz w:val="28"/>
          <w:szCs w:val="28"/>
        </w:rPr>
      </w:pPr>
    </w:p>
    <w:p w14:paraId="333F2FA8" w14:textId="77777777" w:rsidR="004D0515" w:rsidRDefault="004D0515" w:rsidP="004F652E">
      <w:pPr>
        <w:spacing w:line="360" w:lineRule="auto"/>
        <w:jc w:val="both"/>
        <w:rPr>
          <w:rFonts w:ascii="Times New Roman" w:hAnsi="Times New Roman" w:cs="Times New Roman"/>
          <w:sz w:val="28"/>
          <w:szCs w:val="28"/>
        </w:rPr>
      </w:pPr>
    </w:p>
    <w:p w14:paraId="0BDA53AC" w14:textId="77777777" w:rsidR="004D0515" w:rsidRDefault="004D0515" w:rsidP="004F652E">
      <w:pPr>
        <w:spacing w:line="360" w:lineRule="auto"/>
        <w:jc w:val="both"/>
        <w:rPr>
          <w:rFonts w:ascii="Times New Roman" w:hAnsi="Times New Roman" w:cs="Times New Roman"/>
          <w:sz w:val="28"/>
          <w:szCs w:val="28"/>
        </w:rPr>
      </w:pPr>
    </w:p>
    <w:p w14:paraId="18DDDE97" w14:textId="77777777" w:rsidR="004D0515" w:rsidRDefault="004D0515" w:rsidP="004F652E">
      <w:pPr>
        <w:spacing w:line="360" w:lineRule="auto"/>
        <w:jc w:val="both"/>
        <w:rPr>
          <w:rFonts w:ascii="Times New Roman" w:hAnsi="Times New Roman" w:cs="Times New Roman"/>
          <w:sz w:val="28"/>
          <w:szCs w:val="28"/>
        </w:rPr>
      </w:pPr>
    </w:p>
    <w:p w14:paraId="2B24392E" w14:textId="77777777" w:rsidR="004D0515" w:rsidRDefault="004D0515" w:rsidP="004F652E">
      <w:pPr>
        <w:spacing w:line="360" w:lineRule="auto"/>
        <w:jc w:val="both"/>
        <w:rPr>
          <w:rFonts w:ascii="Times New Roman" w:hAnsi="Times New Roman" w:cs="Times New Roman"/>
          <w:sz w:val="28"/>
          <w:szCs w:val="28"/>
        </w:rPr>
      </w:pPr>
    </w:p>
    <w:p w14:paraId="35308C79" w14:textId="77777777" w:rsidR="00F27FE6" w:rsidRDefault="00F27FE6" w:rsidP="004F652E">
      <w:pPr>
        <w:spacing w:line="360" w:lineRule="auto"/>
        <w:jc w:val="both"/>
        <w:rPr>
          <w:rFonts w:ascii="Times New Roman" w:hAnsi="Times New Roman" w:cs="Times New Roman"/>
          <w:sz w:val="28"/>
          <w:szCs w:val="28"/>
        </w:rPr>
      </w:pPr>
    </w:p>
    <w:p w14:paraId="1D259EEA" w14:textId="77777777" w:rsidR="00F27FE6" w:rsidRDefault="00F27FE6" w:rsidP="004F652E">
      <w:pPr>
        <w:spacing w:line="360" w:lineRule="auto"/>
        <w:jc w:val="both"/>
        <w:rPr>
          <w:rFonts w:ascii="Times New Roman" w:hAnsi="Times New Roman" w:cs="Times New Roman"/>
          <w:sz w:val="28"/>
          <w:szCs w:val="28"/>
        </w:rPr>
      </w:pPr>
    </w:p>
    <w:p w14:paraId="2D65F9A2" w14:textId="474E2E28" w:rsidR="004F652E" w:rsidRPr="004F652E" w:rsidRDefault="004F652E" w:rsidP="004F652E">
      <w:pPr>
        <w:spacing w:line="360" w:lineRule="auto"/>
        <w:jc w:val="both"/>
        <w:rPr>
          <w:rFonts w:ascii="Times New Roman" w:hAnsi="Times New Roman" w:cs="Times New Roman"/>
          <w:sz w:val="28"/>
          <w:szCs w:val="28"/>
        </w:rPr>
      </w:pPr>
    </w:p>
    <w:p w14:paraId="7847B228" w14:textId="19671833" w:rsidR="00437B92" w:rsidRDefault="00437B92" w:rsidP="000A5E28">
      <w:pPr>
        <w:pStyle w:val="Ttulo2"/>
        <w:numPr>
          <w:ilvl w:val="0"/>
          <w:numId w:val="4"/>
        </w:numPr>
        <w:spacing w:line="360" w:lineRule="auto"/>
        <w:jc w:val="both"/>
        <w:rPr>
          <w:rFonts w:ascii="Times New Roman" w:hAnsi="Times New Roman" w:cs="Times New Roman"/>
          <w:b/>
          <w:bCs/>
          <w:color w:val="002060"/>
          <w:sz w:val="28"/>
          <w:szCs w:val="28"/>
        </w:rPr>
      </w:pPr>
      <w:bookmarkStart w:id="21" w:name="_Toc179970585"/>
      <w:r w:rsidRPr="00F677AD">
        <w:rPr>
          <w:rFonts w:ascii="Times New Roman" w:hAnsi="Times New Roman" w:cs="Times New Roman"/>
          <w:b/>
          <w:bCs/>
          <w:color w:val="002060"/>
          <w:sz w:val="28"/>
          <w:szCs w:val="28"/>
        </w:rPr>
        <w:t>ANEXOS</w:t>
      </w:r>
      <w:bookmarkEnd w:id="21"/>
    </w:p>
    <w:p w14:paraId="0CB2AA00" w14:textId="63A7A052" w:rsidR="003C3CBE" w:rsidRDefault="003C3CBE" w:rsidP="003C3CBE">
      <w:r w:rsidRPr="00BE367C">
        <w:rPr>
          <w:noProof/>
          <w:lang w:eastAsia="es-ES"/>
        </w:rPr>
        <w:drawing>
          <wp:anchor distT="0" distB="0" distL="114300" distR="114300" simplePos="0" relativeHeight="251663360" behindDoc="0" locked="0" layoutInCell="1" allowOverlap="1" wp14:anchorId="6203B857" wp14:editId="70414D69">
            <wp:simplePos x="0" y="0"/>
            <wp:positionH relativeFrom="column">
              <wp:posOffset>-200025</wp:posOffset>
            </wp:positionH>
            <wp:positionV relativeFrom="paragraph">
              <wp:posOffset>123190</wp:posOffset>
            </wp:positionV>
            <wp:extent cx="5534025" cy="7211060"/>
            <wp:effectExtent l="0" t="0" r="9525" b="889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4025" cy="7211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656304" w14:textId="6B096D01" w:rsidR="003C3CBE" w:rsidRDefault="003C3CBE" w:rsidP="003C3CBE"/>
    <w:p w14:paraId="22F96A6A" w14:textId="77777777" w:rsidR="003C3CBE" w:rsidRDefault="003C3CBE" w:rsidP="003C3CBE"/>
    <w:p w14:paraId="63ABDA7D" w14:textId="77777777" w:rsidR="003C3CBE" w:rsidRDefault="003C3CBE" w:rsidP="003C3CBE"/>
    <w:p w14:paraId="72F73596" w14:textId="77777777" w:rsidR="003C3CBE" w:rsidRDefault="003C3CBE" w:rsidP="003C3CBE"/>
    <w:p w14:paraId="07D721AA" w14:textId="77777777" w:rsidR="003C3CBE" w:rsidRDefault="003C3CBE" w:rsidP="003C3CBE"/>
    <w:p w14:paraId="3A6CCE0D" w14:textId="77777777" w:rsidR="003C3CBE" w:rsidRDefault="003C3CBE" w:rsidP="003C3CBE"/>
    <w:p w14:paraId="05BEB1F7" w14:textId="77777777" w:rsidR="003C3CBE" w:rsidRDefault="003C3CBE" w:rsidP="003C3CBE"/>
    <w:p w14:paraId="37413C1A" w14:textId="77777777" w:rsidR="003C3CBE" w:rsidRDefault="003C3CBE" w:rsidP="003C3CBE"/>
    <w:p w14:paraId="37F4F044" w14:textId="77777777" w:rsidR="003C3CBE" w:rsidRDefault="003C3CBE" w:rsidP="003C3CBE"/>
    <w:p w14:paraId="3300F238" w14:textId="77777777" w:rsidR="003C3CBE" w:rsidRDefault="003C3CBE" w:rsidP="003C3CBE"/>
    <w:p w14:paraId="65AC61A4" w14:textId="77777777" w:rsidR="003C3CBE" w:rsidRDefault="003C3CBE" w:rsidP="003C3CBE"/>
    <w:p w14:paraId="7F344162" w14:textId="77777777" w:rsidR="003C3CBE" w:rsidRDefault="003C3CBE" w:rsidP="003C3CBE"/>
    <w:p w14:paraId="7FF0F258" w14:textId="77777777" w:rsidR="003C3CBE" w:rsidRDefault="003C3CBE" w:rsidP="003C3CBE"/>
    <w:p w14:paraId="38E59A75" w14:textId="77777777" w:rsidR="003C3CBE" w:rsidRDefault="003C3CBE" w:rsidP="003C3CBE"/>
    <w:p w14:paraId="0B90B230" w14:textId="77777777" w:rsidR="003C3CBE" w:rsidRDefault="003C3CBE" w:rsidP="003C3CBE"/>
    <w:p w14:paraId="1DA03DA7" w14:textId="77777777" w:rsidR="003C3CBE" w:rsidRDefault="003C3CBE" w:rsidP="003C3CBE"/>
    <w:p w14:paraId="2752508D" w14:textId="77777777" w:rsidR="003C3CBE" w:rsidRDefault="003C3CBE" w:rsidP="003C3CBE"/>
    <w:p w14:paraId="532CBB15" w14:textId="77777777" w:rsidR="003C3CBE" w:rsidRDefault="003C3CBE" w:rsidP="003C3CBE"/>
    <w:p w14:paraId="2B324988" w14:textId="77777777" w:rsidR="003C3CBE" w:rsidRDefault="003C3CBE" w:rsidP="003C3CBE"/>
    <w:p w14:paraId="6411DC2A" w14:textId="77777777" w:rsidR="003C3CBE" w:rsidRDefault="003C3CBE" w:rsidP="003C3CBE"/>
    <w:p w14:paraId="2F702CAF" w14:textId="77777777" w:rsidR="003C3CBE" w:rsidRDefault="003C3CBE" w:rsidP="003C3CBE"/>
    <w:p w14:paraId="279573DB" w14:textId="77777777" w:rsidR="003C3CBE" w:rsidRDefault="003C3CBE" w:rsidP="003C3CBE"/>
    <w:p w14:paraId="768AA4CC" w14:textId="77777777" w:rsidR="003C3CBE" w:rsidRDefault="003C3CBE" w:rsidP="003C3CBE"/>
    <w:p w14:paraId="233436E5" w14:textId="77777777" w:rsidR="00B838FB" w:rsidRDefault="00B838FB" w:rsidP="003C3CBE"/>
    <w:p w14:paraId="70D47E99" w14:textId="77777777" w:rsidR="00B838FB" w:rsidRDefault="00B838FB" w:rsidP="003C3CBE"/>
    <w:p w14:paraId="4670F5B2" w14:textId="77777777" w:rsidR="00B838FB" w:rsidRDefault="00B838FB" w:rsidP="003C3CBE"/>
    <w:p w14:paraId="578933A9" w14:textId="77777777" w:rsidR="00B838FB" w:rsidRDefault="00B838FB" w:rsidP="003C3CBE"/>
    <w:p w14:paraId="0339F0AD" w14:textId="42F570B0" w:rsidR="00996C60" w:rsidRPr="0014548A" w:rsidRDefault="00996C60" w:rsidP="00996C60">
      <w:pPr>
        <w:spacing w:line="240" w:lineRule="auto"/>
        <w:jc w:val="center"/>
        <w:rPr>
          <w:rFonts w:ascii="Times New Roman" w:hAnsi="Times New Roman"/>
          <w:noProof/>
          <w:lang w:val="es-CO" w:eastAsia="es-CO"/>
        </w:rPr>
      </w:pPr>
      <w:r w:rsidRPr="00293D26">
        <w:rPr>
          <w:noProof/>
          <w:lang w:eastAsia="es-ES"/>
        </w:rPr>
        <w:drawing>
          <wp:inline distT="0" distB="0" distL="0" distR="0" wp14:anchorId="73F46E57" wp14:editId="101910E6">
            <wp:extent cx="1076325" cy="762000"/>
            <wp:effectExtent l="0" t="0" r="9525" b="0"/>
            <wp:docPr id="598362017" name="Imagen 1" descr="C:\Users\Hilda Gonzalez\Desktop\LOGO NU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Hilda Gonzalez\Desktop\LOGO NUEV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6325" cy="762000"/>
                    </a:xfrm>
                    <a:prstGeom prst="rect">
                      <a:avLst/>
                    </a:prstGeom>
                    <a:noFill/>
                    <a:ln>
                      <a:noFill/>
                    </a:ln>
                  </pic:spPr>
                </pic:pic>
              </a:graphicData>
            </a:graphic>
          </wp:inline>
        </w:drawing>
      </w:r>
      <w:r w:rsidRPr="0014548A">
        <w:rPr>
          <w:rFonts w:ascii="Arial Narrow" w:hAnsi="Arial Narrow" w:cs="Shruti"/>
          <w:b/>
        </w:rPr>
        <w:t>PARQUE ZOOLOGICO NACIONAL</w:t>
      </w:r>
    </w:p>
    <w:p w14:paraId="60D2D411" w14:textId="77777777" w:rsidR="00996C60" w:rsidRPr="0014548A" w:rsidRDefault="00996C60" w:rsidP="00996C60">
      <w:pPr>
        <w:pStyle w:val="Sinespaciado"/>
        <w:jc w:val="center"/>
        <w:rPr>
          <w:b/>
          <w:u w:val="single"/>
        </w:rPr>
      </w:pPr>
      <w:r w:rsidRPr="0014548A">
        <w:rPr>
          <w:b/>
          <w:u w:val="single"/>
        </w:rPr>
        <w:t>AUTORIZACION-CONTROL ENTRADA Y SALIDA EXTERNA</w:t>
      </w:r>
    </w:p>
    <w:p w14:paraId="131E8B5D" w14:textId="77777777" w:rsidR="00996C60" w:rsidRPr="0014548A" w:rsidRDefault="00996C60" w:rsidP="00996C60">
      <w:pPr>
        <w:pStyle w:val="Sinespaciado"/>
        <w:jc w:val="center"/>
        <w:rPr>
          <w:b/>
          <w:u w:val="single"/>
          <w:lang w:val="es-CO"/>
        </w:rPr>
      </w:pPr>
      <w:r w:rsidRPr="0014548A">
        <w:rPr>
          <w:b/>
          <w:u w:val="single"/>
        </w:rPr>
        <w:t>ANIMALES - EQUIPOS–</w:t>
      </w:r>
      <w:r w:rsidRPr="0014548A">
        <w:rPr>
          <w:b/>
          <w:u w:val="single"/>
          <w:lang w:val="es-CO"/>
        </w:rPr>
        <w:t xml:space="preserve"> MATERIALES</w:t>
      </w:r>
    </w:p>
    <w:p w14:paraId="15D52A95" w14:textId="77777777" w:rsidR="00996C60" w:rsidRPr="0014548A" w:rsidRDefault="00996C60" w:rsidP="00996C60">
      <w:pPr>
        <w:pStyle w:val="Sinespaciado"/>
        <w:jc w:val="center"/>
        <w:rPr>
          <w:b/>
          <w:color w:val="FF0000"/>
          <w:u w:val="single"/>
        </w:rPr>
      </w:pPr>
      <w:r w:rsidRPr="0014548A">
        <w:rPr>
          <w:b/>
          <w:color w:val="FF0000"/>
          <w:u w:val="single"/>
          <w:lang w:val="es-CO"/>
        </w:rPr>
        <w:t>ESTE FORMULARIO TENDRA UNA VIGENCIA DE 48 HORAS DESPUES DE FIRMADO</w:t>
      </w:r>
    </w:p>
    <w:p w14:paraId="2DCF47A8" w14:textId="77777777" w:rsidR="00996C60" w:rsidRPr="0014548A" w:rsidRDefault="00996C60" w:rsidP="00996C60">
      <w:pPr>
        <w:spacing w:line="240" w:lineRule="auto"/>
        <w:rPr>
          <w:b/>
          <w:lang w:val="es-CO"/>
        </w:rPr>
      </w:pPr>
    </w:p>
    <w:p w14:paraId="03FCD459" w14:textId="77777777" w:rsidR="00996C60" w:rsidRPr="0014548A" w:rsidRDefault="00996C60" w:rsidP="00996C60">
      <w:pPr>
        <w:spacing w:line="240" w:lineRule="auto"/>
        <w:rPr>
          <w:b/>
          <w:lang w:val="es-CO"/>
        </w:rPr>
      </w:pPr>
      <w:proofErr w:type="gramStart"/>
      <w:r w:rsidRPr="0014548A">
        <w:rPr>
          <w:b/>
          <w:lang w:val="es-CO"/>
        </w:rPr>
        <w:t>Fecha:_</w:t>
      </w:r>
      <w:proofErr w:type="gramEnd"/>
      <w:r w:rsidRPr="0014548A">
        <w:rPr>
          <w:b/>
          <w:lang w:val="es-CO"/>
        </w:rPr>
        <w:t xml:space="preserve">__________________    Hora:______________________ </w:t>
      </w:r>
    </w:p>
    <w:p w14:paraId="156B056B" w14:textId="77777777" w:rsidR="00996C60" w:rsidRPr="0014548A" w:rsidRDefault="00996C60" w:rsidP="00996C60">
      <w:pPr>
        <w:spacing w:line="240" w:lineRule="auto"/>
        <w:rPr>
          <w:b/>
          <w:lang w:val="es-CO"/>
        </w:rPr>
      </w:pPr>
      <w:r w:rsidRPr="0014548A">
        <w:rPr>
          <w:b/>
          <w:lang w:val="es-CO"/>
        </w:rPr>
        <w:t>Autorizamos a __________________________________________</w:t>
      </w:r>
    </w:p>
    <w:p w14:paraId="45BB9E5B" w14:textId="77777777" w:rsidR="00996C60" w:rsidRPr="0014548A" w:rsidRDefault="00996C60" w:rsidP="00996C60">
      <w:pPr>
        <w:spacing w:line="240" w:lineRule="auto"/>
        <w:rPr>
          <w:b/>
          <w:lang w:val="es-CO"/>
        </w:rPr>
      </w:pPr>
      <w:r w:rsidRPr="0014548A">
        <w:rPr>
          <w:b/>
          <w:lang w:val="es-CO"/>
        </w:rPr>
        <w:t xml:space="preserve">Solicitado por____________________________________________   </w:t>
      </w:r>
    </w:p>
    <w:p w14:paraId="49B6E3A6" w14:textId="77777777" w:rsidR="00996C60" w:rsidRPr="0014548A" w:rsidRDefault="00996C60" w:rsidP="00996C60">
      <w:pPr>
        <w:spacing w:line="240" w:lineRule="auto"/>
        <w:rPr>
          <w:b/>
          <w:lang w:val="es-CO"/>
        </w:rPr>
      </w:pPr>
      <w:r w:rsidRPr="0014548A">
        <w:rPr>
          <w:b/>
          <w:lang w:val="es-CO"/>
        </w:rPr>
        <w:t>Depto.  O compañía   _____________________________________</w:t>
      </w:r>
    </w:p>
    <w:p w14:paraId="084821F0" w14:textId="77777777" w:rsidR="00996C60" w:rsidRPr="0014548A" w:rsidRDefault="00996C60" w:rsidP="00996C60">
      <w:pPr>
        <w:spacing w:line="240" w:lineRule="auto"/>
        <w:rPr>
          <w:b/>
          <w:lang w:val="es-CO"/>
        </w:rPr>
      </w:pPr>
    </w:p>
    <w:p w14:paraId="524AA45E" w14:textId="77777777" w:rsidR="00996C60" w:rsidRPr="0014548A" w:rsidRDefault="00996C60" w:rsidP="00996C60">
      <w:pPr>
        <w:spacing w:line="240" w:lineRule="auto"/>
        <w:rPr>
          <w:b/>
          <w:lang w:val="es-CO"/>
        </w:rPr>
      </w:pPr>
      <w:r w:rsidRPr="0014548A">
        <w:rPr>
          <w:b/>
          <w:lang w:val="es-CO"/>
        </w:rPr>
        <w:t xml:space="preserve">  Entrada_________________________salida</w:t>
      </w:r>
      <w:r w:rsidRPr="0014548A">
        <w:rPr>
          <w:b/>
          <w:lang w:val="es-CO"/>
        </w:rPr>
        <w:softHyphen/>
      </w:r>
      <w:r w:rsidRPr="0014548A">
        <w:rPr>
          <w:b/>
          <w:lang w:val="es-CO"/>
        </w:rPr>
        <w:softHyphen/>
      </w:r>
      <w:r w:rsidRPr="0014548A">
        <w:rPr>
          <w:b/>
          <w:lang w:val="es-CO"/>
        </w:rPr>
        <w:softHyphen/>
      </w:r>
      <w:r w:rsidRPr="0014548A">
        <w:rPr>
          <w:b/>
          <w:lang w:val="es-CO"/>
        </w:rPr>
        <w:softHyphen/>
      </w:r>
      <w:r w:rsidRPr="0014548A">
        <w:rPr>
          <w:b/>
          <w:lang w:val="es-CO"/>
        </w:rPr>
        <w:softHyphen/>
      </w:r>
      <w:r w:rsidRPr="0014548A">
        <w:rPr>
          <w:b/>
          <w:lang w:val="es-CO"/>
        </w:rPr>
        <w:softHyphen/>
      </w:r>
      <w:r w:rsidRPr="0014548A">
        <w:rPr>
          <w:b/>
          <w:lang w:val="es-CO"/>
        </w:rPr>
        <w:softHyphen/>
      </w:r>
      <w:r w:rsidRPr="0014548A">
        <w:rPr>
          <w:b/>
          <w:lang w:val="es-CO"/>
        </w:rPr>
        <w:softHyphen/>
      </w:r>
      <w:r w:rsidRPr="0014548A">
        <w:rPr>
          <w:b/>
          <w:lang w:val="es-CO"/>
        </w:rPr>
        <w:softHyphen/>
      </w:r>
      <w:r w:rsidRPr="0014548A">
        <w:rPr>
          <w:b/>
          <w:lang w:val="es-CO"/>
        </w:rPr>
        <w:softHyphen/>
      </w:r>
      <w:r w:rsidRPr="0014548A">
        <w:rPr>
          <w:b/>
          <w:lang w:val="es-CO"/>
        </w:rPr>
        <w:softHyphen/>
      </w:r>
      <w:r w:rsidRPr="0014548A">
        <w:rPr>
          <w:b/>
          <w:lang w:val="es-CO"/>
        </w:rPr>
        <w:softHyphen/>
      </w:r>
      <w:r w:rsidRPr="0014548A">
        <w:rPr>
          <w:b/>
          <w:lang w:val="es-CO"/>
        </w:rPr>
        <w:softHyphen/>
      </w:r>
      <w:r w:rsidRPr="0014548A">
        <w:rPr>
          <w:b/>
          <w:lang w:val="es-CO"/>
        </w:rPr>
        <w:softHyphen/>
      </w:r>
      <w:r w:rsidRPr="0014548A">
        <w:rPr>
          <w:b/>
          <w:lang w:val="es-CO"/>
        </w:rPr>
        <w:softHyphen/>
      </w:r>
      <w:r w:rsidRPr="0014548A">
        <w:rPr>
          <w:b/>
          <w:lang w:val="es-CO"/>
        </w:rPr>
        <w:softHyphen/>
      </w:r>
      <w:r w:rsidRPr="0014548A">
        <w:rPr>
          <w:b/>
          <w:lang w:val="es-CO"/>
        </w:rPr>
        <w:softHyphen/>
        <w:t xml:space="preserve">______________________________ </w:t>
      </w:r>
    </w:p>
    <w:p w14:paraId="14907C1F" w14:textId="77777777" w:rsidR="00996C60" w:rsidRPr="0014548A" w:rsidRDefault="00996C60" w:rsidP="00996C60">
      <w:pPr>
        <w:spacing w:line="240" w:lineRule="auto"/>
        <w:rPr>
          <w:b/>
          <w:i/>
          <w:lang w:val="es-CO"/>
        </w:rPr>
      </w:pPr>
      <w:r w:rsidRPr="0014548A">
        <w:rPr>
          <w:b/>
          <w:i/>
          <w:lang w:val="es-CO"/>
        </w:rPr>
        <w:t xml:space="preserve">Descripción: </w:t>
      </w:r>
    </w:p>
    <w:p w14:paraId="05F6802A" w14:textId="1922A5AF" w:rsidR="00996C60" w:rsidRPr="0014548A" w:rsidRDefault="00996C60" w:rsidP="00996C60">
      <w:pPr>
        <w:spacing w:line="240" w:lineRule="auto"/>
        <w:rPr>
          <w:b/>
          <w:lang w:val="es-CO"/>
        </w:rPr>
      </w:pPr>
      <w:r w:rsidRPr="0014548A">
        <w:rPr>
          <w:b/>
          <w:noProof/>
          <w:lang w:eastAsia="es-DO"/>
        </w:rPr>
        <mc:AlternateContent>
          <mc:Choice Requires="wps">
            <w:drawing>
              <wp:anchor distT="0" distB="0" distL="114300" distR="114300" simplePos="0" relativeHeight="251668480" behindDoc="0" locked="0" layoutInCell="1" allowOverlap="1" wp14:anchorId="10459E69" wp14:editId="4079BBB3">
                <wp:simplePos x="0" y="0"/>
                <wp:positionH relativeFrom="column">
                  <wp:posOffset>1158240</wp:posOffset>
                </wp:positionH>
                <wp:positionV relativeFrom="paragraph">
                  <wp:posOffset>76200</wp:posOffset>
                </wp:positionV>
                <wp:extent cx="371475" cy="161925"/>
                <wp:effectExtent l="0" t="0" r="28575" b="28575"/>
                <wp:wrapNone/>
                <wp:docPr id="5"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71E26" id="Rectángulo 9" o:spid="_x0000_s1026" style="position:absolute;margin-left:91.2pt;margin-top:6pt;width:29.25pt;height: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"/>
            </w:pict>
          </mc:Fallback>
        </mc:AlternateContent>
      </w:r>
      <w:r w:rsidRPr="0014548A">
        <w:rPr>
          <w:b/>
          <w:lang w:val="es-CO"/>
        </w:rPr>
        <w:t xml:space="preserve">Montura    </w:t>
      </w:r>
      <w:r w:rsidRPr="0014548A">
        <w:rPr>
          <w:b/>
          <w:lang w:val="es-CO"/>
        </w:rPr>
        <w:tab/>
      </w:r>
      <w:r w:rsidRPr="0014548A">
        <w:rPr>
          <w:b/>
          <w:lang w:val="es-CO"/>
        </w:rPr>
        <w:tab/>
      </w:r>
    </w:p>
    <w:p w14:paraId="5C9F88FF" w14:textId="3446E91C" w:rsidR="00996C60" w:rsidRPr="0014548A" w:rsidRDefault="00996C60" w:rsidP="00996C60">
      <w:pPr>
        <w:spacing w:line="240" w:lineRule="auto"/>
        <w:rPr>
          <w:b/>
          <w:lang w:val="es-CO"/>
        </w:rPr>
      </w:pPr>
      <w:r w:rsidRPr="0014548A">
        <w:rPr>
          <w:b/>
          <w:noProof/>
          <w:lang w:eastAsia="es-DO"/>
        </w:rPr>
        <mc:AlternateContent>
          <mc:Choice Requires="wps">
            <w:drawing>
              <wp:anchor distT="0" distB="0" distL="114300" distR="114300" simplePos="0" relativeHeight="251666432" behindDoc="0" locked="0" layoutInCell="1" allowOverlap="1" wp14:anchorId="59DADD69" wp14:editId="16B4E1CB">
                <wp:simplePos x="0" y="0"/>
                <wp:positionH relativeFrom="column">
                  <wp:posOffset>1186815</wp:posOffset>
                </wp:positionH>
                <wp:positionV relativeFrom="paragraph">
                  <wp:posOffset>10795</wp:posOffset>
                </wp:positionV>
                <wp:extent cx="375285" cy="166370"/>
                <wp:effectExtent l="0" t="0" r="24765" b="24130"/>
                <wp:wrapNone/>
                <wp:docPr id="1"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663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69105" id="Rectángulo 8" o:spid="_x0000_s1026" style="position:absolute;margin-left:93.45pt;margin-top:.85pt;width:29.55pt;height:1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"/>
            </w:pict>
          </mc:Fallback>
        </mc:AlternateContent>
      </w:r>
      <w:r w:rsidRPr="0014548A">
        <w:rPr>
          <w:b/>
          <w:lang w:val="es-CO"/>
        </w:rPr>
        <w:t xml:space="preserve">Chequeo                  </w:t>
      </w:r>
    </w:p>
    <w:p w14:paraId="6F579240" w14:textId="56803E83" w:rsidR="00996C60" w:rsidRPr="0014548A" w:rsidRDefault="00996C60" w:rsidP="00996C60">
      <w:pPr>
        <w:spacing w:line="240" w:lineRule="auto"/>
        <w:rPr>
          <w:b/>
          <w:lang w:val="es-CO"/>
        </w:rPr>
      </w:pPr>
      <w:r w:rsidRPr="0014548A">
        <w:rPr>
          <w:b/>
          <w:noProof/>
          <w:lang w:eastAsia="es-DO"/>
        </w:rPr>
        <mc:AlternateContent>
          <mc:Choice Requires="wps">
            <w:drawing>
              <wp:anchor distT="0" distB="0" distL="114300" distR="114300" simplePos="0" relativeHeight="251665408" behindDoc="0" locked="0" layoutInCell="1" allowOverlap="1" wp14:anchorId="3C6CF8FC" wp14:editId="7637D200">
                <wp:simplePos x="0" y="0"/>
                <wp:positionH relativeFrom="column">
                  <wp:posOffset>1167765</wp:posOffset>
                </wp:positionH>
                <wp:positionV relativeFrom="paragraph">
                  <wp:posOffset>23495</wp:posOffset>
                </wp:positionV>
                <wp:extent cx="375285" cy="161290"/>
                <wp:effectExtent l="0" t="0" r="24765" b="10160"/>
                <wp:wrapNone/>
                <wp:docPr id="4"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61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2A892" id="Rectángulo 7" o:spid="_x0000_s1026" style="position:absolute;margin-left:91.95pt;margin-top:1.85pt;width:29.55pt;height:1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"/>
            </w:pict>
          </mc:Fallback>
        </mc:AlternateContent>
      </w:r>
      <w:r w:rsidRPr="0014548A">
        <w:rPr>
          <w:b/>
          <w:lang w:val="es-CO"/>
        </w:rPr>
        <w:t>Internamiento</w:t>
      </w:r>
    </w:p>
    <w:p w14:paraId="0D928582" w14:textId="230FFE5F" w:rsidR="00996C60" w:rsidRPr="0014548A" w:rsidRDefault="00996C60" w:rsidP="00996C60">
      <w:pPr>
        <w:spacing w:line="240" w:lineRule="auto"/>
        <w:rPr>
          <w:b/>
          <w:lang w:val="es-CO"/>
        </w:rPr>
      </w:pPr>
      <w:r w:rsidRPr="0014548A">
        <w:rPr>
          <w:b/>
          <w:noProof/>
          <w:lang w:eastAsia="es-DO"/>
        </w:rPr>
        <mc:AlternateContent>
          <mc:Choice Requires="wps">
            <w:drawing>
              <wp:anchor distT="0" distB="0" distL="114300" distR="114300" simplePos="0" relativeHeight="251669504" behindDoc="0" locked="0" layoutInCell="1" allowOverlap="1" wp14:anchorId="3B98AE58" wp14:editId="0E350510">
                <wp:simplePos x="0" y="0"/>
                <wp:positionH relativeFrom="column">
                  <wp:posOffset>1171575</wp:posOffset>
                </wp:positionH>
                <wp:positionV relativeFrom="paragraph">
                  <wp:posOffset>51435</wp:posOffset>
                </wp:positionV>
                <wp:extent cx="371475" cy="161925"/>
                <wp:effectExtent l="0" t="0" r="28575" b="28575"/>
                <wp:wrapNone/>
                <wp:docPr id="8"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DEC07" id="Rectángulo 6" o:spid="_x0000_s1026" style="position:absolute;margin-left:92.25pt;margin-top:4.05pt;width:29.25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"/>
            </w:pict>
          </mc:Fallback>
        </mc:AlternateContent>
      </w:r>
      <w:r w:rsidRPr="0014548A">
        <w:rPr>
          <w:b/>
          <w:lang w:val="es-CO"/>
        </w:rPr>
        <w:t xml:space="preserve">Cambiar           </w:t>
      </w:r>
      <w:r w:rsidRPr="0014548A">
        <w:rPr>
          <w:b/>
          <w:lang w:val="es-CO"/>
        </w:rPr>
        <w:tab/>
      </w:r>
    </w:p>
    <w:p w14:paraId="49188133" w14:textId="202F72F2" w:rsidR="00996C60" w:rsidRPr="0014548A" w:rsidRDefault="00996C60" w:rsidP="00996C60">
      <w:pPr>
        <w:spacing w:line="240" w:lineRule="auto"/>
        <w:rPr>
          <w:b/>
          <w:lang w:val="es-CO"/>
        </w:rPr>
      </w:pPr>
      <w:r w:rsidRPr="0014548A">
        <w:rPr>
          <w:b/>
          <w:noProof/>
          <w:lang w:eastAsia="es-DO"/>
        </w:rPr>
        <mc:AlternateContent>
          <mc:Choice Requires="wps">
            <w:drawing>
              <wp:anchor distT="0" distB="0" distL="114300" distR="114300" simplePos="0" relativeHeight="251670528" behindDoc="0" locked="0" layoutInCell="1" allowOverlap="1" wp14:anchorId="6B6534CA" wp14:editId="4CBA3FD3">
                <wp:simplePos x="0" y="0"/>
                <wp:positionH relativeFrom="column">
                  <wp:posOffset>1171575</wp:posOffset>
                </wp:positionH>
                <wp:positionV relativeFrom="paragraph">
                  <wp:posOffset>109855</wp:posOffset>
                </wp:positionV>
                <wp:extent cx="375285" cy="161925"/>
                <wp:effectExtent l="0" t="0" r="24765" b="28575"/>
                <wp:wrapNone/>
                <wp:docPr id="10"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45685" id="Rectángulo 5" o:spid="_x0000_s1026" style="position:absolute;margin-left:92.25pt;margin-top:8.65pt;width:29.55pt;height:1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"/>
            </w:pict>
          </mc:Fallback>
        </mc:AlternateContent>
      </w:r>
      <w:r w:rsidRPr="0014548A">
        <w:rPr>
          <w:b/>
          <w:lang w:val="es-CO"/>
        </w:rPr>
        <w:t xml:space="preserve">Reparar                         </w:t>
      </w:r>
    </w:p>
    <w:p w14:paraId="4C216B7A" w14:textId="7FD69F3A" w:rsidR="00996C60" w:rsidRPr="0014548A" w:rsidRDefault="00996C60" w:rsidP="00996C60">
      <w:pPr>
        <w:spacing w:line="240" w:lineRule="auto"/>
        <w:rPr>
          <w:b/>
          <w:lang w:val="es-CO"/>
        </w:rPr>
      </w:pPr>
      <w:r w:rsidRPr="0014548A">
        <w:rPr>
          <w:b/>
          <w:noProof/>
          <w:lang w:eastAsia="es-DO"/>
        </w:rPr>
        <mc:AlternateContent>
          <mc:Choice Requires="wps">
            <w:drawing>
              <wp:anchor distT="0" distB="0" distL="114300" distR="114300" simplePos="0" relativeHeight="251672576" behindDoc="0" locked="0" layoutInCell="1" allowOverlap="1" wp14:anchorId="24A72CE2" wp14:editId="2C7E2ED0">
                <wp:simplePos x="0" y="0"/>
                <wp:positionH relativeFrom="column">
                  <wp:posOffset>1158240</wp:posOffset>
                </wp:positionH>
                <wp:positionV relativeFrom="paragraph">
                  <wp:posOffset>73025</wp:posOffset>
                </wp:positionV>
                <wp:extent cx="375285" cy="161925"/>
                <wp:effectExtent l="0" t="0" r="24765" b="28575"/>
                <wp:wrapNone/>
                <wp:docPr id="3"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1096C" id="Rectángulo 4" o:spid="_x0000_s1026" style="position:absolute;margin-left:91.2pt;margin-top:5.75pt;width:29.55pt;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"/>
            </w:pict>
          </mc:Fallback>
        </mc:AlternateContent>
      </w:r>
      <w:r w:rsidRPr="0014548A">
        <w:rPr>
          <w:b/>
          <w:lang w:val="es-CO"/>
        </w:rPr>
        <w:t xml:space="preserve">Botar       </w:t>
      </w:r>
    </w:p>
    <w:p w14:paraId="3924FB04" w14:textId="77777777" w:rsidR="00996C60" w:rsidRPr="0014548A" w:rsidRDefault="00996C60" w:rsidP="00996C60">
      <w:pPr>
        <w:spacing w:line="240" w:lineRule="auto"/>
        <w:rPr>
          <w:b/>
          <w:color w:val="FF0000"/>
          <w:lang w:val="es-CO"/>
        </w:rPr>
      </w:pPr>
      <w:r w:rsidRPr="0014548A">
        <w:rPr>
          <w:b/>
          <w:lang w:val="es-CO"/>
        </w:rPr>
        <w:t xml:space="preserve">Donar                       </w:t>
      </w:r>
    </w:p>
    <w:p w14:paraId="5ABE9E2B" w14:textId="77777777" w:rsidR="00996C60" w:rsidRPr="0014548A" w:rsidRDefault="00996C60" w:rsidP="00996C60">
      <w:pPr>
        <w:spacing w:line="240" w:lineRule="auto"/>
        <w:rPr>
          <w:b/>
          <w:lang w:val="es-CO"/>
        </w:rPr>
      </w:pPr>
      <w:r w:rsidRPr="0014548A">
        <w:rPr>
          <w:b/>
          <w:lang w:val="es-CO"/>
        </w:rPr>
        <w:t xml:space="preserve">Realizar trabajos </w:t>
      </w:r>
      <w:r w:rsidRPr="0014548A">
        <w:rPr>
          <w:b/>
          <w:lang w:val="es-CO"/>
        </w:rPr>
        <w:tab/>
      </w:r>
    </w:p>
    <w:p w14:paraId="5DC6D008" w14:textId="5D6355C3" w:rsidR="00996C60" w:rsidRPr="0014548A" w:rsidRDefault="00996C60" w:rsidP="00996C60">
      <w:pPr>
        <w:tabs>
          <w:tab w:val="left" w:pos="2415"/>
        </w:tabs>
        <w:spacing w:line="240" w:lineRule="auto"/>
        <w:rPr>
          <w:b/>
          <w:lang w:val="es-CO"/>
        </w:rPr>
      </w:pPr>
      <w:r w:rsidRPr="0014548A">
        <w:rPr>
          <w:b/>
          <w:noProof/>
          <w:lang w:eastAsia="es-DO"/>
        </w:rPr>
        <mc:AlternateContent>
          <mc:Choice Requires="wps">
            <w:drawing>
              <wp:anchor distT="0" distB="0" distL="114300" distR="114300" simplePos="0" relativeHeight="251667456" behindDoc="0" locked="0" layoutInCell="1" allowOverlap="1" wp14:anchorId="3C71AB8D" wp14:editId="19AEAE59">
                <wp:simplePos x="0" y="0"/>
                <wp:positionH relativeFrom="column">
                  <wp:posOffset>1139190</wp:posOffset>
                </wp:positionH>
                <wp:positionV relativeFrom="paragraph">
                  <wp:posOffset>73660</wp:posOffset>
                </wp:positionV>
                <wp:extent cx="422910" cy="161925"/>
                <wp:effectExtent l="0" t="0" r="15240" b="28575"/>
                <wp:wrapNone/>
                <wp:docPr id="1237196228"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9B846" id="Rectángulo 3" o:spid="_x0000_s1026" style="position:absolute;margin-left:89.7pt;margin-top:5.8pt;width:33.3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"/>
            </w:pict>
          </mc:Fallback>
        </mc:AlternateContent>
      </w:r>
      <w:r w:rsidRPr="0014548A">
        <w:rPr>
          <w:b/>
          <w:lang w:val="es-CO"/>
        </w:rPr>
        <w:t xml:space="preserve">Vender  </w:t>
      </w:r>
    </w:p>
    <w:p w14:paraId="2F2798C7" w14:textId="2E709C62" w:rsidR="00996C60" w:rsidRPr="0014548A" w:rsidRDefault="00996C60" w:rsidP="00996C60">
      <w:pPr>
        <w:tabs>
          <w:tab w:val="left" w:pos="2415"/>
        </w:tabs>
        <w:spacing w:line="240" w:lineRule="auto"/>
        <w:rPr>
          <w:b/>
          <w:lang w:val="es-CO"/>
        </w:rPr>
      </w:pPr>
      <w:r w:rsidRPr="0014548A">
        <w:rPr>
          <w:b/>
          <w:noProof/>
          <w:lang w:eastAsia="es-DO"/>
        </w:rPr>
        <mc:AlternateContent>
          <mc:Choice Requires="wps">
            <w:drawing>
              <wp:anchor distT="0" distB="0" distL="114300" distR="114300" simplePos="0" relativeHeight="251671552" behindDoc="0" locked="0" layoutInCell="1" allowOverlap="1" wp14:anchorId="6FCF04B4" wp14:editId="5F49D4AB">
                <wp:simplePos x="0" y="0"/>
                <wp:positionH relativeFrom="column">
                  <wp:posOffset>1139190</wp:posOffset>
                </wp:positionH>
                <wp:positionV relativeFrom="paragraph">
                  <wp:posOffset>55880</wp:posOffset>
                </wp:positionV>
                <wp:extent cx="403860" cy="161925"/>
                <wp:effectExtent l="0" t="0" r="15240" b="28575"/>
                <wp:wrapNone/>
                <wp:docPr id="1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EDA42" id="Rectángulo 2" o:spid="_x0000_s1026" style="position:absolute;margin-left:89.7pt;margin-top:4.4pt;width:31.8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"/>
            </w:pict>
          </mc:Fallback>
        </mc:AlternateContent>
      </w:r>
      <w:r w:rsidRPr="0014548A">
        <w:rPr>
          <w:b/>
          <w:lang w:val="es-CO"/>
        </w:rPr>
        <w:t xml:space="preserve">Llenar                   </w:t>
      </w:r>
    </w:p>
    <w:p w14:paraId="1D1CC3EA" w14:textId="77777777" w:rsidR="00996C60" w:rsidRPr="0014548A" w:rsidRDefault="00996C60" w:rsidP="00996C60">
      <w:pPr>
        <w:spacing w:line="240" w:lineRule="auto"/>
        <w:rPr>
          <w:b/>
          <w:lang w:val="es-CO"/>
        </w:rPr>
      </w:pPr>
    </w:p>
    <w:p w14:paraId="27CD5BA9" w14:textId="7FD6A2EB" w:rsidR="00996C60" w:rsidRPr="0014548A" w:rsidRDefault="00996C60" w:rsidP="00996C60">
      <w:pPr>
        <w:spacing w:line="240" w:lineRule="auto"/>
        <w:jc w:val="center"/>
        <w:rPr>
          <w:b/>
          <w:lang w:val="es-CO"/>
        </w:rPr>
      </w:pPr>
      <w:r w:rsidRPr="0014548A">
        <w:rPr>
          <w:b/>
          <w:lang w:val="es-CO"/>
        </w:rPr>
        <w:t>Observaciones   ________________________________________________________________________________________________________________________________________</w:t>
      </w:r>
      <w:r w:rsidRPr="0014548A">
        <w:rPr>
          <w:b/>
          <w:lang w:val="es-CO"/>
        </w:rPr>
        <w:tab/>
      </w:r>
      <w:r w:rsidRPr="0014548A">
        <w:rPr>
          <w:b/>
          <w:lang w:val="es-CO"/>
        </w:rPr>
        <w:tab/>
        <w:t xml:space="preserve">                  SEGURIDAD                        ADMINISTRACION</w:t>
      </w:r>
    </w:p>
    <w:p w14:paraId="7C8325F2" w14:textId="77777777" w:rsidR="00B838FB" w:rsidRPr="0014548A" w:rsidRDefault="00B838FB" w:rsidP="003C3CBE"/>
    <w:p w14:paraId="086259AC" w14:textId="0E095D6E" w:rsidR="003C469C" w:rsidRPr="0014548A" w:rsidRDefault="003C469C" w:rsidP="003C469C">
      <w:pPr>
        <w:jc w:val="center"/>
        <w:rPr>
          <w:rFonts w:ascii="Arial" w:hAnsi="Arial" w:cs="Arial"/>
          <w:b/>
          <w:u w:val="double"/>
        </w:rPr>
      </w:pPr>
      <w:r w:rsidRPr="0014548A">
        <w:rPr>
          <w:noProof/>
          <w:lang w:eastAsia="es-ES"/>
        </w:rPr>
        <w:lastRenderedPageBreak/>
        <w:drawing>
          <wp:inline distT="0" distB="0" distL="0" distR="0" wp14:anchorId="185201E1" wp14:editId="1D1EE211">
            <wp:extent cx="1076325" cy="762000"/>
            <wp:effectExtent l="0" t="0" r="9525" b="0"/>
            <wp:docPr id="1763145899" name="Imagen 1" descr="C:\Users\Hilda Gonzalez\Desktop\LOGO NU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Hilda Gonzalez\Desktop\LOGO NUEV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6325" cy="762000"/>
                    </a:xfrm>
                    <a:prstGeom prst="rect">
                      <a:avLst/>
                    </a:prstGeom>
                    <a:noFill/>
                    <a:ln>
                      <a:noFill/>
                    </a:ln>
                  </pic:spPr>
                </pic:pic>
              </a:graphicData>
            </a:graphic>
          </wp:inline>
        </w:drawing>
      </w:r>
      <w:r w:rsidRPr="0014548A">
        <w:rPr>
          <w:rFonts w:ascii="Arial" w:hAnsi="Arial" w:cs="Arial"/>
          <w:b/>
          <w:u w:val="double"/>
        </w:rPr>
        <w:t>MOVIMIENTO INTERNO HERRAMIENTAS, MATERIALES Y EQUIPOS</w:t>
      </w:r>
    </w:p>
    <w:p w14:paraId="4016CCCA" w14:textId="77777777" w:rsidR="003C469C" w:rsidRPr="0014548A" w:rsidRDefault="003C469C" w:rsidP="003C469C">
      <w:pPr>
        <w:spacing w:line="360" w:lineRule="auto"/>
        <w:rPr>
          <w:rFonts w:ascii="Arial" w:hAnsi="Arial" w:cs="Arial"/>
          <w:b/>
        </w:rPr>
      </w:pPr>
    </w:p>
    <w:p w14:paraId="45BB28CA" w14:textId="77777777" w:rsidR="003C469C" w:rsidRPr="0014548A" w:rsidRDefault="003C469C" w:rsidP="003C469C">
      <w:pPr>
        <w:spacing w:line="360" w:lineRule="auto"/>
        <w:rPr>
          <w:rFonts w:ascii="Arial" w:hAnsi="Arial" w:cs="Arial"/>
          <w:b/>
        </w:rPr>
      </w:pPr>
      <w:r w:rsidRPr="0014548A">
        <w:rPr>
          <w:rFonts w:ascii="Arial" w:hAnsi="Arial" w:cs="Arial"/>
          <w:b/>
        </w:rPr>
        <w:t>FECHA_________________</w:t>
      </w:r>
    </w:p>
    <w:p w14:paraId="3818AB32" w14:textId="77777777" w:rsidR="003C469C" w:rsidRPr="0014548A" w:rsidRDefault="003C469C" w:rsidP="003C469C">
      <w:pPr>
        <w:spacing w:line="360" w:lineRule="auto"/>
        <w:rPr>
          <w:rFonts w:ascii="Arial" w:hAnsi="Arial" w:cs="Arial"/>
          <w:b/>
        </w:rPr>
      </w:pPr>
      <w:r w:rsidRPr="0014548A">
        <w:rPr>
          <w:rFonts w:ascii="Arial" w:hAnsi="Arial" w:cs="Arial"/>
          <w:b/>
        </w:rPr>
        <w:t>AUTORIZO A__________________________________________TRASLADAR DE_______________________________A_____________________________</w:t>
      </w:r>
    </w:p>
    <w:p w14:paraId="256C6087" w14:textId="29419190" w:rsidR="003C469C" w:rsidRPr="0014548A" w:rsidRDefault="003C469C" w:rsidP="003C469C">
      <w:pPr>
        <w:spacing w:line="360" w:lineRule="auto"/>
        <w:rPr>
          <w:rFonts w:ascii="Arial" w:hAnsi="Arial" w:cs="Arial"/>
          <w:b/>
        </w:rPr>
      </w:pPr>
      <w:r w:rsidRPr="0014548A">
        <w:rPr>
          <w:rFonts w:ascii="Arial" w:hAnsi="Arial" w:cs="Arial"/>
          <w:b/>
        </w:rPr>
        <w:t>LAS HERRAMIENTAS, EQUIPOS Y/O MATERIALES DETALLADOS A CONTINUACION PARA EL USO EN: ________________________________________________________________</w:t>
      </w:r>
    </w:p>
    <w:p w14:paraId="49BFD9D5" w14:textId="77777777" w:rsidR="003C469C" w:rsidRPr="0014548A" w:rsidRDefault="003C469C" w:rsidP="003C469C">
      <w:pPr>
        <w:spacing w:line="360" w:lineRule="auto"/>
        <w:rPr>
          <w:rFonts w:ascii="Arial" w:hAnsi="Arial" w:cs="Arial"/>
          <w:b/>
        </w:rPr>
      </w:pPr>
      <w:r w:rsidRPr="0014548A">
        <w:rPr>
          <w:rFonts w:ascii="Arial" w:hAnsi="Arial" w:cs="Arial"/>
          <w:b/>
        </w:rPr>
        <w:t>DETALLE DE LA CARGA: ________________________________________________________________________________________________________________________________________________________________________________________________</w:t>
      </w:r>
    </w:p>
    <w:p w14:paraId="6014A275" w14:textId="77777777" w:rsidR="003C469C" w:rsidRPr="0014548A" w:rsidRDefault="003C469C" w:rsidP="003C469C">
      <w:pPr>
        <w:spacing w:line="360" w:lineRule="auto"/>
        <w:rPr>
          <w:rFonts w:ascii="Arial" w:hAnsi="Arial" w:cs="Arial"/>
          <w:b/>
        </w:rPr>
      </w:pPr>
      <w:r w:rsidRPr="0014548A">
        <w:rPr>
          <w:rFonts w:ascii="Arial" w:hAnsi="Arial" w:cs="Arial"/>
          <w:b/>
        </w:rPr>
        <w:t>OBSERVACIONES: ________________________________________________________________</w:t>
      </w:r>
    </w:p>
    <w:p w14:paraId="12A959CB" w14:textId="77777777" w:rsidR="003C469C" w:rsidRPr="0014548A" w:rsidRDefault="003C469C" w:rsidP="003C469C">
      <w:pPr>
        <w:pStyle w:val="Sinespaciado"/>
        <w:spacing w:line="360" w:lineRule="auto"/>
        <w:rPr>
          <w:rFonts w:ascii="Arial" w:hAnsi="Arial" w:cs="Arial"/>
          <w:b/>
        </w:rPr>
      </w:pPr>
    </w:p>
    <w:p w14:paraId="05E67AD2" w14:textId="77777777" w:rsidR="003C469C" w:rsidRPr="0014548A" w:rsidRDefault="003C469C" w:rsidP="003C469C">
      <w:pPr>
        <w:pStyle w:val="Sinespaciado"/>
        <w:spacing w:line="360" w:lineRule="auto"/>
        <w:rPr>
          <w:rFonts w:ascii="Arial" w:hAnsi="Arial" w:cs="Arial"/>
          <w:b/>
        </w:rPr>
      </w:pPr>
      <w:r w:rsidRPr="0014548A">
        <w:rPr>
          <w:rFonts w:ascii="Arial" w:hAnsi="Arial" w:cs="Arial"/>
          <w:b/>
        </w:rPr>
        <w:t>ENCARGADO DEPTO. ACTUANTE</w:t>
      </w:r>
    </w:p>
    <w:p w14:paraId="760274FF" w14:textId="77777777" w:rsidR="003C469C" w:rsidRPr="0014548A" w:rsidRDefault="003C469C" w:rsidP="003C469C">
      <w:pPr>
        <w:spacing w:line="360" w:lineRule="auto"/>
        <w:rPr>
          <w:rFonts w:ascii="Arial" w:hAnsi="Arial" w:cs="Arial"/>
          <w:b/>
        </w:rPr>
      </w:pPr>
    </w:p>
    <w:p w14:paraId="574F4901" w14:textId="77777777" w:rsidR="003C469C" w:rsidRPr="0014548A" w:rsidRDefault="003C469C" w:rsidP="003C469C">
      <w:pPr>
        <w:spacing w:line="360" w:lineRule="auto"/>
        <w:rPr>
          <w:rFonts w:ascii="Arial" w:hAnsi="Arial" w:cs="Arial"/>
          <w:b/>
        </w:rPr>
      </w:pPr>
      <w:r w:rsidRPr="0014548A">
        <w:rPr>
          <w:rFonts w:ascii="Arial" w:hAnsi="Arial" w:cs="Arial"/>
          <w:b/>
        </w:rPr>
        <w:t>______________________________</w:t>
      </w:r>
    </w:p>
    <w:p w14:paraId="17B09AA2" w14:textId="77777777" w:rsidR="003C469C" w:rsidRPr="0014548A" w:rsidRDefault="003C469C" w:rsidP="003C469C">
      <w:pPr>
        <w:pStyle w:val="Sinespaciado"/>
        <w:jc w:val="both"/>
      </w:pPr>
    </w:p>
    <w:p w14:paraId="6D290893" w14:textId="71BCA1B8" w:rsidR="003C469C" w:rsidRPr="0014548A" w:rsidRDefault="003C469C" w:rsidP="003C469C">
      <w:pPr>
        <w:pStyle w:val="Sinespaciado"/>
        <w:rPr>
          <w:b/>
        </w:rPr>
      </w:pPr>
      <w:r w:rsidRPr="0014548A">
        <w:rPr>
          <w:b/>
        </w:rPr>
        <w:t>Nota: Este</w:t>
      </w:r>
      <w:r w:rsidR="0014548A">
        <w:rPr>
          <w:b/>
        </w:rPr>
        <w:t xml:space="preserve"> </w:t>
      </w:r>
      <w:r w:rsidRPr="0014548A">
        <w:rPr>
          <w:b/>
        </w:rPr>
        <w:t xml:space="preserve">formulario es </w:t>
      </w:r>
      <w:proofErr w:type="gramStart"/>
      <w:r w:rsidRPr="0014548A">
        <w:rPr>
          <w:b/>
        </w:rPr>
        <w:t>INTERNO,  y</w:t>
      </w:r>
      <w:proofErr w:type="gramEnd"/>
      <w:r w:rsidRPr="0014548A">
        <w:rPr>
          <w:b/>
        </w:rPr>
        <w:t xml:space="preserve"> VALIDO </w:t>
      </w:r>
    </w:p>
    <w:p w14:paraId="5A3AD36E" w14:textId="6C950CD2" w:rsidR="003C469C" w:rsidRPr="0014548A" w:rsidRDefault="003C469C" w:rsidP="003C469C">
      <w:pPr>
        <w:pStyle w:val="Sinespaciado"/>
        <w:rPr>
          <w:b/>
        </w:rPr>
      </w:pPr>
      <w:r w:rsidRPr="0014548A">
        <w:rPr>
          <w:b/>
        </w:rPr>
        <w:t>SOLO con la firma del</w:t>
      </w:r>
      <w:r w:rsidR="0014548A">
        <w:rPr>
          <w:b/>
        </w:rPr>
        <w:t xml:space="preserve"> </w:t>
      </w:r>
      <w:r w:rsidRPr="0014548A">
        <w:rPr>
          <w:b/>
        </w:rPr>
        <w:t>Enc. Departamental</w:t>
      </w:r>
    </w:p>
    <w:p w14:paraId="79BA4FDA" w14:textId="77777777" w:rsidR="00B838FB" w:rsidRPr="0014548A" w:rsidRDefault="00B838FB" w:rsidP="003C3CBE"/>
    <w:p w14:paraId="4F2109DF" w14:textId="77777777" w:rsidR="00B838FB" w:rsidRPr="0014548A" w:rsidRDefault="00B838FB" w:rsidP="003C3CBE"/>
    <w:p w14:paraId="16FF26F8" w14:textId="77777777" w:rsidR="00B838FB" w:rsidRPr="0014548A" w:rsidRDefault="00B838FB" w:rsidP="003C3CBE"/>
    <w:sectPr w:rsidR="00B838FB" w:rsidRPr="0014548A" w:rsidSect="00D2217D">
      <w:headerReference w:type="default" r:id="rId15"/>
      <w:footerReference w:type="default" r:id="rId16"/>
      <w:pgSz w:w="11906" w:h="16838"/>
      <w:pgMar w:top="1440" w:right="2160" w:bottom="1440" w:left="21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E0EA9" w14:textId="77777777" w:rsidR="00B80D53" w:rsidRDefault="00B80D53" w:rsidP="000A5E28">
      <w:pPr>
        <w:spacing w:after="0" w:line="240" w:lineRule="auto"/>
      </w:pPr>
      <w:r>
        <w:separator/>
      </w:r>
    </w:p>
  </w:endnote>
  <w:endnote w:type="continuationSeparator" w:id="0">
    <w:p w14:paraId="75A1E950" w14:textId="77777777" w:rsidR="00B80D53" w:rsidRDefault="00B80D53" w:rsidP="000A5E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hruti">
    <w:panose1 w:val="02000500000000000000"/>
    <w:charset w:val="00"/>
    <w:family w:val="swiss"/>
    <w:pitch w:val="variable"/>
    <w:sig w:usb0="0004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3728520"/>
      <w:docPartObj>
        <w:docPartGallery w:val="Page Numbers (Bottom of Page)"/>
        <w:docPartUnique/>
      </w:docPartObj>
    </w:sdtPr>
    <w:sdtEndPr>
      <w:rPr>
        <w:rFonts w:ascii="Century Gothic" w:hAnsi="Century Gothic"/>
        <w:b/>
        <w:bCs/>
      </w:rPr>
    </w:sdtEndPr>
    <w:sdtContent>
      <w:p w14:paraId="28876C1A" w14:textId="3E90488C" w:rsidR="000A5E28" w:rsidRDefault="000A5E28">
        <w:pPr>
          <w:pStyle w:val="Piedepgina"/>
          <w:jc w:val="center"/>
        </w:pPr>
        <w:r>
          <w:rPr>
            <w:noProof/>
          </w:rPr>
          <w:drawing>
            <wp:anchor distT="0" distB="0" distL="114300" distR="114300" simplePos="0" relativeHeight="251658240" behindDoc="1" locked="0" layoutInCell="1" allowOverlap="1" wp14:anchorId="1694C69F" wp14:editId="4F3C83A8">
              <wp:simplePos x="0" y="0"/>
              <wp:positionH relativeFrom="page">
                <wp:posOffset>6684525</wp:posOffset>
              </wp:positionH>
              <wp:positionV relativeFrom="page">
                <wp:posOffset>9304467</wp:posOffset>
              </wp:positionV>
              <wp:extent cx="2026285" cy="2501265"/>
              <wp:effectExtent l="0" t="0" r="0" b="0"/>
              <wp:wrapNone/>
              <wp:docPr id="1341579207"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544687" name=""/>
                      <pic:cNvPicPr/>
                    </pic:nvPicPr>
                    <pic:blipFill>
                      <a:blip r:embed="rId1">
                        <a:extLst>
                          <a:ext uri="{96DAC541-7B7A-43D3-8B79-37D633B846F1}">
                            <asvg:svgBlip xmlns:asvg="http://schemas.microsoft.com/office/drawing/2016/SVG/main" r:embed="rId2"/>
                          </a:ext>
                        </a:extLst>
                      </a:blip>
                      <a:stretch>
                        <a:fillRect/>
                      </a:stretch>
                    </pic:blipFill>
                    <pic:spPr>
                      <a:xfrm>
                        <a:off x="0" y="0"/>
                        <a:ext cx="2026285" cy="2501265"/>
                      </a:xfrm>
                      <a:prstGeom prst="rect">
                        <a:avLst/>
                      </a:prstGeom>
                    </pic:spPr>
                  </pic:pic>
                </a:graphicData>
              </a:graphic>
            </wp:anchor>
          </w:drawing>
        </w:r>
        <w:r w:rsidRPr="000A5E28">
          <w:rPr>
            <w:rFonts w:ascii="Century Gothic" w:hAnsi="Century Gothic"/>
            <w:b/>
            <w:bCs/>
            <w:color w:val="002060"/>
          </w:rPr>
          <w:fldChar w:fldCharType="begin"/>
        </w:r>
        <w:r w:rsidRPr="000A5E28">
          <w:rPr>
            <w:rFonts w:ascii="Century Gothic" w:hAnsi="Century Gothic"/>
            <w:b/>
            <w:bCs/>
            <w:color w:val="002060"/>
          </w:rPr>
          <w:instrText>PAGE   \* MERGEFORMAT</w:instrText>
        </w:r>
        <w:r w:rsidRPr="000A5E28">
          <w:rPr>
            <w:rFonts w:ascii="Century Gothic" w:hAnsi="Century Gothic"/>
            <w:b/>
            <w:bCs/>
            <w:color w:val="002060"/>
          </w:rPr>
          <w:fldChar w:fldCharType="separate"/>
        </w:r>
        <w:r w:rsidRPr="000A5E28">
          <w:rPr>
            <w:rFonts w:ascii="Century Gothic" w:hAnsi="Century Gothic"/>
            <w:b/>
            <w:bCs/>
            <w:color w:val="002060"/>
            <w:lang w:val="es-ES"/>
          </w:rPr>
          <w:t>2</w:t>
        </w:r>
        <w:r w:rsidRPr="000A5E28">
          <w:rPr>
            <w:rFonts w:ascii="Century Gothic" w:hAnsi="Century Gothic"/>
            <w:b/>
            <w:bCs/>
            <w:color w:val="002060"/>
          </w:rPr>
          <w:fldChar w:fldCharType="end"/>
        </w:r>
        <w:r w:rsidRPr="000A5E28">
          <w:rPr>
            <w:noProof/>
          </w:rPr>
          <w:t xml:space="preserve"> </w:t>
        </w:r>
      </w:p>
    </w:sdtContent>
  </w:sdt>
  <w:p w14:paraId="66F50D01" w14:textId="77777777" w:rsidR="000A5E28" w:rsidRDefault="000A5E2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EA0C6" w14:textId="77777777" w:rsidR="00B80D53" w:rsidRDefault="00B80D53" w:rsidP="000A5E28">
      <w:pPr>
        <w:spacing w:after="0" w:line="240" w:lineRule="auto"/>
      </w:pPr>
      <w:r>
        <w:separator/>
      </w:r>
    </w:p>
  </w:footnote>
  <w:footnote w:type="continuationSeparator" w:id="0">
    <w:p w14:paraId="697294F7" w14:textId="77777777" w:rsidR="00B80D53" w:rsidRDefault="00B80D53" w:rsidP="000A5E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2753C" w14:textId="3029A50F" w:rsidR="000A5E28" w:rsidRDefault="00C86480" w:rsidP="000A5E28">
    <w:pPr>
      <w:pStyle w:val="Encabezado"/>
      <w:jc w:val="center"/>
    </w:pPr>
    <w:r>
      <w:rPr>
        <w:noProof/>
      </w:rPr>
      <w:drawing>
        <wp:anchor distT="0" distB="0" distL="114300" distR="114300" simplePos="0" relativeHeight="251660288" behindDoc="0" locked="0" layoutInCell="1" allowOverlap="1" wp14:anchorId="6A503EEF" wp14:editId="23383113">
          <wp:simplePos x="0" y="0"/>
          <wp:positionH relativeFrom="column">
            <wp:posOffset>3676650</wp:posOffset>
          </wp:positionH>
          <wp:positionV relativeFrom="paragraph">
            <wp:posOffset>-192405</wp:posOffset>
          </wp:positionV>
          <wp:extent cx="1471295" cy="728980"/>
          <wp:effectExtent l="0" t="0" r="0" b="0"/>
          <wp:wrapNone/>
          <wp:docPr id="208475322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20533"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471295" cy="728980"/>
                  </a:xfrm>
                  <a:prstGeom prst="rect">
                    <a:avLst/>
                  </a:prstGeom>
                </pic:spPr>
              </pic:pic>
            </a:graphicData>
          </a:graphic>
        </wp:anchor>
      </w:drawing>
    </w:r>
    <w:r>
      <w:rPr>
        <w:noProof/>
      </w:rPr>
      <w:drawing>
        <wp:anchor distT="0" distB="0" distL="114300" distR="114300" simplePos="0" relativeHeight="251659264" behindDoc="0" locked="0" layoutInCell="1" allowOverlap="1" wp14:anchorId="2F246FA7" wp14:editId="28B1F5FF">
          <wp:simplePos x="0" y="0"/>
          <wp:positionH relativeFrom="column">
            <wp:posOffset>-571500</wp:posOffset>
          </wp:positionH>
          <wp:positionV relativeFrom="paragraph">
            <wp:posOffset>7620</wp:posOffset>
          </wp:positionV>
          <wp:extent cx="1078865" cy="762000"/>
          <wp:effectExtent l="0" t="0" r="6985" b="0"/>
          <wp:wrapNone/>
          <wp:docPr id="64157202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8865" cy="762000"/>
                  </a:xfrm>
                  <a:prstGeom prst="rect">
                    <a:avLst/>
                  </a:prstGeom>
                  <a:noFill/>
                </pic:spPr>
              </pic:pic>
            </a:graphicData>
          </a:graphic>
        </wp:anchor>
      </w:drawing>
    </w:r>
  </w:p>
  <w:p w14:paraId="0DF93C05" w14:textId="77777777" w:rsidR="000A5E28" w:rsidRDefault="000A5E28" w:rsidP="000A5E28">
    <w:pPr>
      <w:pStyle w:val="Encabezado"/>
      <w:jc w:val="center"/>
    </w:pPr>
  </w:p>
  <w:p w14:paraId="247FDA55" w14:textId="77777777" w:rsidR="000A5E28" w:rsidRDefault="000A5E28" w:rsidP="000A5E28">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957AE"/>
    <w:multiLevelType w:val="multilevel"/>
    <w:tmpl w:val="CB204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75226"/>
    <w:multiLevelType w:val="hybridMultilevel"/>
    <w:tmpl w:val="6B54EA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71263A"/>
    <w:multiLevelType w:val="multilevel"/>
    <w:tmpl w:val="CB204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1F12DF"/>
    <w:multiLevelType w:val="hybridMultilevel"/>
    <w:tmpl w:val="658E54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A4138E"/>
    <w:multiLevelType w:val="hybridMultilevel"/>
    <w:tmpl w:val="07883A38"/>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15:restartNumberingAfterBreak="0">
    <w:nsid w:val="12A32E89"/>
    <w:multiLevelType w:val="hybridMultilevel"/>
    <w:tmpl w:val="0DB893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A70618F"/>
    <w:multiLevelType w:val="multilevel"/>
    <w:tmpl w:val="12B85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C107AE"/>
    <w:multiLevelType w:val="hybridMultilevel"/>
    <w:tmpl w:val="AEFC9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E076C2"/>
    <w:multiLevelType w:val="hybridMultilevel"/>
    <w:tmpl w:val="ACA0F120"/>
    <w:lvl w:ilvl="0" w:tplc="210E8722">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CEB1CAC"/>
    <w:multiLevelType w:val="hybridMultilevel"/>
    <w:tmpl w:val="67DCC1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6D4091"/>
    <w:multiLevelType w:val="hybridMultilevel"/>
    <w:tmpl w:val="2B469BB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24033D86"/>
    <w:multiLevelType w:val="multilevel"/>
    <w:tmpl w:val="692A0EFC"/>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4783783"/>
    <w:multiLevelType w:val="hybridMultilevel"/>
    <w:tmpl w:val="6D5CED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4A758FD"/>
    <w:multiLevelType w:val="hybridMultilevel"/>
    <w:tmpl w:val="A75E57F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25A14C61"/>
    <w:multiLevelType w:val="hybridMultilevel"/>
    <w:tmpl w:val="DB5E39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DA3606"/>
    <w:multiLevelType w:val="multilevel"/>
    <w:tmpl w:val="CB204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5052C0"/>
    <w:multiLevelType w:val="hybridMultilevel"/>
    <w:tmpl w:val="876E2E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6C6082"/>
    <w:multiLevelType w:val="hybridMultilevel"/>
    <w:tmpl w:val="6C1E3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0DA3D70"/>
    <w:multiLevelType w:val="multilevel"/>
    <w:tmpl w:val="CB204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992391"/>
    <w:multiLevelType w:val="hybridMultilevel"/>
    <w:tmpl w:val="62C46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DC65E36"/>
    <w:multiLevelType w:val="hybridMultilevel"/>
    <w:tmpl w:val="0B168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34D6D31"/>
    <w:multiLevelType w:val="hybridMultilevel"/>
    <w:tmpl w:val="197AA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43C42F0"/>
    <w:multiLevelType w:val="hybridMultilevel"/>
    <w:tmpl w:val="44AE4548"/>
    <w:lvl w:ilvl="0" w:tplc="E8744604">
      <w:start w:val="1"/>
      <w:numFmt w:val="bullet"/>
      <w:lvlText w:val=""/>
      <w:lvlJc w:val="left"/>
      <w:pPr>
        <w:ind w:left="720" w:hanging="360"/>
      </w:pPr>
      <w:rPr>
        <w:rFonts w:ascii="Symbol" w:hAnsi="Symbol" w:hint="default"/>
        <w:b/>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5D3510E1"/>
    <w:multiLevelType w:val="hybridMultilevel"/>
    <w:tmpl w:val="F40E3C8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636015CA"/>
    <w:multiLevelType w:val="hybridMultilevel"/>
    <w:tmpl w:val="D5B405FC"/>
    <w:lvl w:ilvl="0" w:tplc="E8744604">
      <w:start w:val="1"/>
      <w:numFmt w:val="bullet"/>
      <w:lvlText w:val=""/>
      <w:lvlJc w:val="left"/>
      <w:pPr>
        <w:ind w:left="720" w:hanging="360"/>
      </w:pPr>
      <w:rPr>
        <w:rFonts w:ascii="Symbol" w:hAnsi="Symbol" w:hint="default"/>
        <w:b/>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6A3415BC"/>
    <w:multiLevelType w:val="hybridMultilevel"/>
    <w:tmpl w:val="E7F8A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A3C57BE"/>
    <w:multiLevelType w:val="hybridMultilevel"/>
    <w:tmpl w:val="CB0E51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D16459A"/>
    <w:multiLevelType w:val="hybridMultilevel"/>
    <w:tmpl w:val="5B44A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DCC000E"/>
    <w:multiLevelType w:val="hybridMultilevel"/>
    <w:tmpl w:val="A1027B5A"/>
    <w:lvl w:ilvl="0" w:tplc="ED8CAEF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E18562F"/>
    <w:multiLevelType w:val="hybridMultilevel"/>
    <w:tmpl w:val="06A662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81A5819"/>
    <w:multiLevelType w:val="hybridMultilevel"/>
    <w:tmpl w:val="1EFAE65A"/>
    <w:lvl w:ilvl="0" w:tplc="FE7A4A26">
      <w:start w:val="2"/>
      <w:numFmt w:val="decimal"/>
      <w:lvlText w:val="%1."/>
      <w:lvlJc w:val="left"/>
      <w:pPr>
        <w:ind w:left="72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1" w15:restartNumberingAfterBreak="0">
    <w:nsid w:val="7A8B6FA1"/>
    <w:multiLevelType w:val="hybridMultilevel"/>
    <w:tmpl w:val="CAD86DA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D9D4558"/>
    <w:multiLevelType w:val="hybridMultilevel"/>
    <w:tmpl w:val="E8BE49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E1409D6"/>
    <w:multiLevelType w:val="multilevel"/>
    <w:tmpl w:val="1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5565914">
    <w:abstractNumId w:val="4"/>
  </w:num>
  <w:num w:numId="2" w16cid:durableId="315912944">
    <w:abstractNumId w:val="10"/>
  </w:num>
  <w:num w:numId="3" w16cid:durableId="536967023">
    <w:abstractNumId w:val="11"/>
  </w:num>
  <w:num w:numId="4" w16cid:durableId="1100904979">
    <w:abstractNumId w:val="33"/>
  </w:num>
  <w:num w:numId="5" w16cid:durableId="1966809331">
    <w:abstractNumId w:val="16"/>
  </w:num>
  <w:num w:numId="6" w16cid:durableId="181362741">
    <w:abstractNumId w:val="13"/>
  </w:num>
  <w:num w:numId="7" w16cid:durableId="1757941792">
    <w:abstractNumId w:val="5"/>
  </w:num>
  <w:num w:numId="8" w16cid:durableId="1513302540">
    <w:abstractNumId w:val="21"/>
  </w:num>
  <w:num w:numId="9" w16cid:durableId="942803264">
    <w:abstractNumId w:val="1"/>
  </w:num>
  <w:num w:numId="10" w16cid:durableId="1217283719">
    <w:abstractNumId w:val="31"/>
  </w:num>
  <w:num w:numId="11" w16cid:durableId="1302921399">
    <w:abstractNumId w:val="8"/>
  </w:num>
  <w:num w:numId="12" w16cid:durableId="1788698171">
    <w:abstractNumId w:val="12"/>
  </w:num>
  <w:num w:numId="13" w16cid:durableId="411003666">
    <w:abstractNumId w:val="25"/>
  </w:num>
  <w:num w:numId="14" w16cid:durableId="1806241111">
    <w:abstractNumId w:val="27"/>
  </w:num>
  <w:num w:numId="15" w16cid:durableId="1681736972">
    <w:abstractNumId w:val="14"/>
  </w:num>
  <w:num w:numId="16" w16cid:durableId="1520851195">
    <w:abstractNumId w:val="26"/>
  </w:num>
  <w:num w:numId="17" w16cid:durableId="278802073">
    <w:abstractNumId w:val="20"/>
  </w:num>
  <w:num w:numId="18" w16cid:durableId="1666737081">
    <w:abstractNumId w:val="29"/>
  </w:num>
  <w:num w:numId="19" w16cid:durableId="1574926715">
    <w:abstractNumId w:val="19"/>
  </w:num>
  <w:num w:numId="20" w16cid:durableId="1212153876">
    <w:abstractNumId w:val="17"/>
  </w:num>
  <w:num w:numId="21" w16cid:durableId="401218618">
    <w:abstractNumId w:val="9"/>
  </w:num>
  <w:num w:numId="22" w16cid:durableId="2035032786">
    <w:abstractNumId w:val="7"/>
  </w:num>
  <w:num w:numId="23" w16cid:durableId="845824841">
    <w:abstractNumId w:val="3"/>
  </w:num>
  <w:num w:numId="24" w16cid:durableId="237830403">
    <w:abstractNumId w:val="32"/>
  </w:num>
  <w:num w:numId="25" w16cid:durableId="905870683">
    <w:abstractNumId w:val="22"/>
  </w:num>
  <w:num w:numId="26" w16cid:durableId="2113891180">
    <w:abstractNumId w:val="24"/>
  </w:num>
  <w:num w:numId="27" w16cid:durableId="2057006559">
    <w:abstractNumId w:val="0"/>
  </w:num>
  <w:num w:numId="28" w16cid:durableId="503937070">
    <w:abstractNumId w:val="2"/>
  </w:num>
  <w:num w:numId="29" w16cid:durableId="396246078">
    <w:abstractNumId w:val="15"/>
  </w:num>
  <w:num w:numId="30" w16cid:durableId="40634154">
    <w:abstractNumId w:val="18"/>
  </w:num>
  <w:num w:numId="31" w16cid:durableId="1188369227">
    <w:abstractNumId w:val="23"/>
  </w:num>
  <w:num w:numId="32" w16cid:durableId="564147799">
    <w:abstractNumId w:val="6"/>
  </w:num>
  <w:num w:numId="33" w16cid:durableId="1521160264">
    <w:abstractNumId w:val="28"/>
  </w:num>
  <w:num w:numId="34" w16cid:durableId="172262729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B92"/>
    <w:rsid w:val="000047AE"/>
    <w:rsid w:val="00005097"/>
    <w:rsid w:val="00025EA3"/>
    <w:rsid w:val="00047A7F"/>
    <w:rsid w:val="00050FA6"/>
    <w:rsid w:val="00053C90"/>
    <w:rsid w:val="00057600"/>
    <w:rsid w:val="000634DA"/>
    <w:rsid w:val="000750D5"/>
    <w:rsid w:val="00077312"/>
    <w:rsid w:val="00086433"/>
    <w:rsid w:val="00091E79"/>
    <w:rsid w:val="000937B8"/>
    <w:rsid w:val="000968C0"/>
    <w:rsid w:val="00097179"/>
    <w:rsid w:val="000977FE"/>
    <w:rsid w:val="000A5E28"/>
    <w:rsid w:val="000B4AC9"/>
    <w:rsid w:val="000C583B"/>
    <w:rsid w:val="000D312B"/>
    <w:rsid w:val="000D6D5B"/>
    <w:rsid w:val="000D7865"/>
    <w:rsid w:val="000E6667"/>
    <w:rsid w:val="000F162B"/>
    <w:rsid w:val="000F36AA"/>
    <w:rsid w:val="001016F5"/>
    <w:rsid w:val="00102C7C"/>
    <w:rsid w:val="0010724F"/>
    <w:rsid w:val="0012127C"/>
    <w:rsid w:val="00123893"/>
    <w:rsid w:val="0012409F"/>
    <w:rsid w:val="001302FD"/>
    <w:rsid w:val="00131823"/>
    <w:rsid w:val="001335B1"/>
    <w:rsid w:val="0014548A"/>
    <w:rsid w:val="0016031D"/>
    <w:rsid w:val="001608F9"/>
    <w:rsid w:val="001831C2"/>
    <w:rsid w:val="00186DE8"/>
    <w:rsid w:val="00193C5F"/>
    <w:rsid w:val="001A1471"/>
    <w:rsid w:val="001B5363"/>
    <w:rsid w:val="001D1188"/>
    <w:rsid w:val="001F5AAC"/>
    <w:rsid w:val="00207361"/>
    <w:rsid w:val="00232237"/>
    <w:rsid w:val="00241FC3"/>
    <w:rsid w:val="0024589E"/>
    <w:rsid w:val="002519A7"/>
    <w:rsid w:val="00251FAB"/>
    <w:rsid w:val="002530D6"/>
    <w:rsid w:val="00276007"/>
    <w:rsid w:val="00282DE8"/>
    <w:rsid w:val="00283FFD"/>
    <w:rsid w:val="002A7E48"/>
    <w:rsid w:val="002B484D"/>
    <w:rsid w:val="002B6BAB"/>
    <w:rsid w:val="002C172B"/>
    <w:rsid w:val="002C3CF5"/>
    <w:rsid w:val="002C402A"/>
    <w:rsid w:val="002D0D31"/>
    <w:rsid w:val="002D31A8"/>
    <w:rsid w:val="002E4F02"/>
    <w:rsid w:val="002E5BFB"/>
    <w:rsid w:val="002E6237"/>
    <w:rsid w:val="002E7DF0"/>
    <w:rsid w:val="002F4266"/>
    <w:rsid w:val="00303455"/>
    <w:rsid w:val="00303F2B"/>
    <w:rsid w:val="003053F3"/>
    <w:rsid w:val="00306970"/>
    <w:rsid w:val="00310117"/>
    <w:rsid w:val="00322512"/>
    <w:rsid w:val="00323B3E"/>
    <w:rsid w:val="00327FCC"/>
    <w:rsid w:val="00332F0D"/>
    <w:rsid w:val="003342D3"/>
    <w:rsid w:val="0033511B"/>
    <w:rsid w:val="00346F8B"/>
    <w:rsid w:val="00347A9D"/>
    <w:rsid w:val="003550C7"/>
    <w:rsid w:val="0035611A"/>
    <w:rsid w:val="00360371"/>
    <w:rsid w:val="00364EAD"/>
    <w:rsid w:val="003A156F"/>
    <w:rsid w:val="003B043C"/>
    <w:rsid w:val="003B2727"/>
    <w:rsid w:val="003B7112"/>
    <w:rsid w:val="003C2440"/>
    <w:rsid w:val="003C383A"/>
    <w:rsid w:val="003C3CBE"/>
    <w:rsid w:val="003C469C"/>
    <w:rsid w:val="003D27B2"/>
    <w:rsid w:val="003D302F"/>
    <w:rsid w:val="003D4604"/>
    <w:rsid w:val="003D5498"/>
    <w:rsid w:val="003D6458"/>
    <w:rsid w:val="003E2E69"/>
    <w:rsid w:val="003F0F5F"/>
    <w:rsid w:val="003F292E"/>
    <w:rsid w:val="00400520"/>
    <w:rsid w:val="00411B62"/>
    <w:rsid w:val="00415280"/>
    <w:rsid w:val="00424C22"/>
    <w:rsid w:val="00437B92"/>
    <w:rsid w:val="00442BA9"/>
    <w:rsid w:val="004437D4"/>
    <w:rsid w:val="0046366E"/>
    <w:rsid w:val="00467AA7"/>
    <w:rsid w:val="00483A82"/>
    <w:rsid w:val="00485715"/>
    <w:rsid w:val="00485864"/>
    <w:rsid w:val="0049174C"/>
    <w:rsid w:val="004935AF"/>
    <w:rsid w:val="00494A2F"/>
    <w:rsid w:val="004A7C76"/>
    <w:rsid w:val="004B69CF"/>
    <w:rsid w:val="004C2B3F"/>
    <w:rsid w:val="004D0515"/>
    <w:rsid w:val="004D2204"/>
    <w:rsid w:val="004D5BB3"/>
    <w:rsid w:val="004F652E"/>
    <w:rsid w:val="00530D31"/>
    <w:rsid w:val="0053145C"/>
    <w:rsid w:val="005428B1"/>
    <w:rsid w:val="00547A30"/>
    <w:rsid w:val="00547DFE"/>
    <w:rsid w:val="005534FD"/>
    <w:rsid w:val="00570471"/>
    <w:rsid w:val="00570706"/>
    <w:rsid w:val="00574584"/>
    <w:rsid w:val="00581881"/>
    <w:rsid w:val="00581C14"/>
    <w:rsid w:val="0058491A"/>
    <w:rsid w:val="00593D1B"/>
    <w:rsid w:val="00594D04"/>
    <w:rsid w:val="00596A10"/>
    <w:rsid w:val="005A6CAF"/>
    <w:rsid w:val="005B1CAA"/>
    <w:rsid w:val="005C53ED"/>
    <w:rsid w:val="005C58BC"/>
    <w:rsid w:val="005D7C7A"/>
    <w:rsid w:val="005E16B9"/>
    <w:rsid w:val="005E292A"/>
    <w:rsid w:val="005E460E"/>
    <w:rsid w:val="005E52CF"/>
    <w:rsid w:val="005F4CCB"/>
    <w:rsid w:val="00604C83"/>
    <w:rsid w:val="00607759"/>
    <w:rsid w:val="00617D29"/>
    <w:rsid w:val="006220BD"/>
    <w:rsid w:val="00627E5B"/>
    <w:rsid w:val="00632357"/>
    <w:rsid w:val="00632500"/>
    <w:rsid w:val="00647D28"/>
    <w:rsid w:val="00673EBA"/>
    <w:rsid w:val="00694782"/>
    <w:rsid w:val="00695F7E"/>
    <w:rsid w:val="006960D9"/>
    <w:rsid w:val="006A03A9"/>
    <w:rsid w:val="006A29D9"/>
    <w:rsid w:val="006A672B"/>
    <w:rsid w:val="006A7ECF"/>
    <w:rsid w:val="006B52C9"/>
    <w:rsid w:val="006B7254"/>
    <w:rsid w:val="006C28A0"/>
    <w:rsid w:val="006E7CFC"/>
    <w:rsid w:val="007103AF"/>
    <w:rsid w:val="00714651"/>
    <w:rsid w:val="00714C9C"/>
    <w:rsid w:val="007228CE"/>
    <w:rsid w:val="00725E1C"/>
    <w:rsid w:val="007357F8"/>
    <w:rsid w:val="00743890"/>
    <w:rsid w:val="00754641"/>
    <w:rsid w:val="007570CB"/>
    <w:rsid w:val="00760B9F"/>
    <w:rsid w:val="00765CBD"/>
    <w:rsid w:val="007722C9"/>
    <w:rsid w:val="00777007"/>
    <w:rsid w:val="00780FB2"/>
    <w:rsid w:val="00786DE6"/>
    <w:rsid w:val="00787D69"/>
    <w:rsid w:val="00791358"/>
    <w:rsid w:val="00792859"/>
    <w:rsid w:val="007A326F"/>
    <w:rsid w:val="007A36E6"/>
    <w:rsid w:val="007B2278"/>
    <w:rsid w:val="007B274A"/>
    <w:rsid w:val="007B3761"/>
    <w:rsid w:val="007B4185"/>
    <w:rsid w:val="007B5ED2"/>
    <w:rsid w:val="007D004B"/>
    <w:rsid w:val="007D5C29"/>
    <w:rsid w:val="007D773F"/>
    <w:rsid w:val="007F04C9"/>
    <w:rsid w:val="007F3469"/>
    <w:rsid w:val="007F45FF"/>
    <w:rsid w:val="0080332A"/>
    <w:rsid w:val="008039A4"/>
    <w:rsid w:val="00805728"/>
    <w:rsid w:val="008065CA"/>
    <w:rsid w:val="00811691"/>
    <w:rsid w:val="00812B03"/>
    <w:rsid w:val="00852C09"/>
    <w:rsid w:val="0085399C"/>
    <w:rsid w:val="00857C0E"/>
    <w:rsid w:val="0086323A"/>
    <w:rsid w:val="0086337C"/>
    <w:rsid w:val="0086679A"/>
    <w:rsid w:val="00872EE0"/>
    <w:rsid w:val="00873980"/>
    <w:rsid w:val="0088468A"/>
    <w:rsid w:val="008A2608"/>
    <w:rsid w:val="008A378E"/>
    <w:rsid w:val="008B0652"/>
    <w:rsid w:val="008B0713"/>
    <w:rsid w:val="008C3B3D"/>
    <w:rsid w:val="008D7CEB"/>
    <w:rsid w:val="008E18F1"/>
    <w:rsid w:val="008E3879"/>
    <w:rsid w:val="008F1F2C"/>
    <w:rsid w:val="00901B1C"/>
    <w:rsid w:val="00907943"/>
    <w:rsid w:val="009178B9"/>
    <w:rsid w:val="0093112A"/>
    <w:rsid w:val="00947492"/>
    <w:rsid w:val="00952FA6"/>
    <w:rsid w:val="009570B8"/>
    <w:rsid w:val="00965CAF"/>
    <w:rsid w:val="00996C60"/>
    <w:rsid w:val="009A0018"/>
    <w:rsid w:val="009A071C"/>
    <w:rsid w:val="009A08FE"/>
    <w:rsid w:val="009B3419"/>
    <w:rsid w:val="009B4991"/>
    <w:rsid w:val="009C151F"/>
    <w:rsid w:val="009C42A5"/>
    <w:rsid w:val="009C54DC"/>
    <w:rsid w:val="009D3675"/>
    <w:rsid w:val="009D4737"/>
    <w:rsid w:val="009E6D45"/>
    <w:rsid w:val="009E7AA2"/>
    <w:rsid w:val="00A11647"/>
    <w:rsid w:val="00A11A87"/>
    <w:rsid w:val="00A317BB"/>
    <w:rsid w:val="00A42FDB"/>
    <w:rsid w:val="00A605BC"/>
    <w:rsid w:val="00A77A2A"/>
    <w:rsid w:val="00A8498F"/>
    <w:rsid w:val="00A8773D"/>
    <w:rsid w:val="00A96E66"/>
    <w:rsid w:val="00AA1422"/>
    <w:rsid w:val="00AA25EF"/>
    <w:rsid w:val="00AA5D4F"/>
    <w:rsid w:val="00AB4E5A"/>
    <w:rsid w:val="00AB5EB4"/>
    <w:rsid w:val="00AC190C"/>
    <w:rsid w:val="00AC1C53"/>
    <w:rsid w:val="00AC6F4E"/>
    <w:rsid w:val="00AC7701"/>
    <w:rsid w:val="00AD1A91"/>
    <w:rsid w:val="00AF03B5"/>
    <w:rsid w:val="00B15820"/>
    <w:rsid w:val="00B20F80"/>
    <w:rsid w:val="00B23F64"/>
    <w:rsid w:val="00B266E3"/>
    <w:rsid w:val="00B42243"/>
    <w:rsid w:val="00B42657"/>
    <w:rsid w:val="00B462FE"/>
    <w:rsid w:val="00B50C33"/>
    <w:rsid w:val="00B571DC"/>
    <w:rsid w:val="00B60BBF"/>
    <w:rsid w:val="00B64322"/>
    <w:rsid w:val="00B70FBF"/>
    <w:rsid w:val="00B76386"/>
    <w:rsid w:val="00B7791D"/>
    <w:rsid w:val="00B80D53"/>
    <w:rsid w:val="00B838FB"/>
    <w:rsid w:val="00B864A4"/>
    <w:rsid w:val="00B95269"/>
    <w:rsid w:val="00BB1513"/>
    <w:rsid w:val="00BB7536"/>
    <w:rsid w:val="00BC3A0B"/>
    <w:rsid w:val="00BC65EB"/>
    <w:rsid w:val="00BE4B3E"/>
    <w:rsid w:val="00BF0A20"/>
    <w:rsid w:val="00C01515"/>
    <w:rsid w:val="00C01CFA"/>
    <w:rsid w:val="00C125D9"/>
    <w:rsid w:val="00C16164"/>
    <w:rsid w:val="00C17E33"/>
    <w:rsid w:val="00C22375"/>
    <w:rsid w:val="00C24C28"/>
    <w:rsid w:val="00C302AD"/>
    <w:rsid w:val="00C30D97"/>
    <w:rsid w:val="00C3288C"/>
    <w:rsid w:val="00C3461F"/>
    <w:rsid w:val="00C46E35"/>
    <w:rsid w:val="00C53918"/>
    <w:rsid w:val="00C56C28"/>
    <w:rsid w:val="00C57496"/>
    <w:rsid w:val="00C6536B"/>
    <w:rsid w:val="00C86480"/>
    <w:rsid w:val="00C86928"/>
    <w:rsid w:val="00C929FC"/>
    <w:rsid w:val="00C9302D"/>
    <w:rsid w:val="00CA0047"/>
    <w:rsid w:val="00CB07D3"/>
    <w:rsid w:val="00CD3EB5"/>
    <w:rsid w:val="00CE27A8"/>
    <w:rsid w:val="00CE4012"/>
    <w:rsid w:val="00D00D9F"/>
    <w:rsid w:val="00D00E05"/>
    <w:rsid w:val="00D04605"/>
    <w:rsid w:val="00D15A48"/>
    <w:rsid w:val="00D2217D"/>
    <w:rsid w:val="00D30E85"/>
    <w:rsid w:val="00D33CEB"/>
    <w:rsid w:val="00D36ECE"/>
    <w:rsid w:val="00D478C5"/>
    <w:rsid w:val="00D51EBF"/>
    <w:rsid w:val="00D53E2D"/>
    <w:rsid w:val="00D668E1"/>
    <w:rsid w:val="00D66ED9"/>
    <w:rsid w:val="00D97201"/>
    <w:rsid w:val="00DA36B5"/>
    <w:rsid w:val="00DB5712"/>
    <w:rsid w:val="00DB7EB4"/>
    <w:rsid w:val="00DC06BB"/>
    <w:rsid w:val="00DC10E0"/>
    <w:rsid w:val="00DC222A"/>
    <w:rsid w:val="00DD1752"/>
    <w:rsid w:val="00DD7F85"/>
    <w:rsid w:val="00DE673A"/>
    <w:rsid w:val="00DE67B3"/>
    <w:rsid w:val="00DF134E"/>
    <w:rsid w:val="00DF506D"/>
    <w:rsid w:val="00E001DA"/>
    <w:rsid w:val="00E07637"/>
    <w:rsid w:val="00E10BF4"/>
    <w:rsid w:val="00E124E9"/>
    <w:rsid w:val="00E15C5F"/>
    <w:rsid w:val="00E4240F"/>
    <w:rsid w:val="00E61AD6"/>
    <w:rsid w:val="00E64ABC"/>
    <w:rsid w:val="00E73718"/>
    <w:rsid w:val="00E745A2"/>
    <w:rsid w:val="00E839E7"/>
    <w:rsid w:val="00E90A98"/>
    <w:rsid w:val="00E922AF"/>
    <w:rsid w:val="00E96490"/>
    <w:rsid w:val="00EA1E67"/>
    <w:rsid w:val="00EA2971"/>
    <w:rsid w:val="00EA2BD6"/>
    <w:rsid w:val="00EC5380"/>
    <w:rsid w:val="00EC73E1"/>
    <w:rsid w:val="00ED7E12"/>
    <w:rsid w:val="00EE7848"/>
    <w:rsid w:val="00EF4CD7"/>
    <w:rsid w:val="00F02498"/>
    <w:rsid w:val="00F12630"/>
    <w:rsid w:val="00F16427"/>
    <w:rsid w:val="00F27FE6"/>
    <w:rsid w:val="00F366AC"/>
    <w:rsid w:val="00F43D30"/>
    <w:rsid w:val="00F468A4"/>
    <w:rsid w:val="00F677AD"/>
    <w:rsid w:val="00F67D6C"/>
    <w:rsid w:val="00F73DB5"/>
    <w:rsid w:val="00F83368"/>
    <w:rsid w:val="00F962CF"/>
    <w:rsid w:val="00FA2822"/>
    <w:rsid w:val="00FA4CAC"/>
    <w:rsid w:val="00FB2B6E"/>
    <w:rsid w:val="00FB2EF5"/>
    <w:rsid w:val="00FD0F5B"/>
    <w:rsid w:val="00FE6693"/>
    <w:rsid w:val="00FF0EDD"/>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95209BC"/>
  <w15:chartTrackingRefBased/>
  <w15:docId w15:val="{1FE6E639-3882-4F61-B6DA-97330C43A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D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37B9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437B9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37B9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37B9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37B9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37B9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37B9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37B9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37B9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37B9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437B9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37B9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37B9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37B9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37B9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37B9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37B9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37B92"/>
    <w:rPr>
      <w:rFonts w:eastAsiaTheme="majorEastAsia" w:cstheme="majorBidi"/>
      <w:color w:val="272727" w:themeColor="text1" w:themeTint="D8"/>
    </w:rPr>
  </w:style>
  <w:style w:type="paragraph" w:styleId="Ttulo">
    <w:name w:val="Title"/>
    <w:basedOn w:val="Normal"/>
    <w:next w:val="Normal"/>
    <w:link w:val="TtuloCar"/>
    <w:uiPriority w:val="10"/>
    <w:qFormat/>
    <w:rsid w:val="00437B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37B9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37B9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37B9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37B92"/>
    <w:pPr>
      <w:spacing w:before="160"/>
      <w:jc w:val="center"/>
    </w:pPr>
    <w:rPr>
      <w:i/>
      <w:iCs/>
      <w:color w:val="404040" w:themeColor="text1" w:themeTint="BF"/>
    </w:rPr>
  </w:style>
  <w:style w:type="character" w:customStyle="1" w:styleId="CitaCar">
    <w:name w:val="Cita Car"/>
    <w:basedOn w:val="Fuentedeprrafopredeter"/>
    <w:link w:val="Cita"/>
    <w:uiPriority w:val="29"/>
    <w:rsid w:val="00437B92"/>
    <w:rPr>
      <w:i/>
      <w:iCs/>
      <w:color w:val="404040" w:themeColor="text1" w:themeTint="BF"/>
    </w:rPr>
  </w:style>
  <w:style w:type="paragraph" w:styleId="Prrafodelista">
    <w:name w:val="List Paragraph"/>
    <w:basedOn w:val="Normal"/>
    <w:uiPriority w:val="34"/>
    <w:qFormat/>
    <w:rsid w:val="00437B92"/>
    <w:pPr>
      <w:ind w:left="720"/>
      <w:contextualSpacing/>
    </w:pPr>
  </w:style>
  <w:style w:type="character" w:styleId="nfasisintenso">
    <w:name w:val="Intense Emphasis"/>
    <w:basedOn w:val="Fuentedeprrafopredeter"/>
    <w:uiPriority w:val="21"/>
    <w:qFormat/>
    <w:rsid w:val="00437B92"/>
    <w:rPr>
      <w:i/>
      <w:iCs/>
      <w:color w:val="0F4761" w:themeColor="accent1" w:themeShade="BF"/>
    </w:rPr>
  </w:style>
  <w:style w:type="paragraph" w:styleId="Citadestacada">
    <w:name w:val="Intense Quote"/>
    <w:basedOn w:val="Normal"/>
    <w:next w:val="Normal"/>
    <w:link w:val="CitadestacadaCar"/>
    <w:uiPriority w:val="30"/>
    <w:qFormat/>
    <w:rsid w:val="00437B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37B92"/>
    <w:rPr>
      <w:i/>
      <w:iCs/>
      <w:color w:val="0F4761" w:themeColor="accent1" w:themeShade="BF"/>
    </w:rPr>
  </w:style>
  <w:style w:type="character" w:styleId="Referenciaintensa">
    <w:name w:val="Intense Reference"/>
    <w:basedOn w:val="Fuentedeprrafopredeter"/>
    <w:uiPriority w:val="32"/>
    <w:qFormat/>
    <w:rsid w:val="00437B92"/>
    <w:rPr>
      <w:b/>
      <w:bCs/>
      <w:smallCaps/>
      <w:color w:val="0F4761" w:themeColor="accent1" w:themeShade="BF"/>
      <w:spacing w:val="5"/>
    </w:rPr>
  </w:style>
  <w:style w:type="paragraph" w:styleId="TtuloTDC">
    <w:name w:val="TOC Heading"/>
    <w:basedOn w:val="Ttulo1"/>
    <w:next w:val="Normal"/>
    <w:uiPriority w:val="39"/>
    <w:unhideWhenUsed/>
    <w:qFormat/>
    <w:rsid w:val="00437B92"/>
    <w:pPr>
      <w:spacing w:before="240" w:after="0"/>
      <w:outlineLvl w:val="9"/>
    </w:pPr>
    <w:rPr>
      <w:kern w:val="0"/>
      <w:sz w:val="32"/>
      <w:szCs w:val="32"/>
      <w:lang w:eastAsia="es-DO"/>
    </w:rPr>
  </w:style>
  <w:style w:type="paragraph" w:styleId="TDC1">
    <w:name w:val="toc 1"/>
    <w:basedOn w:val="Normal"/>
    <w:next w:val="Normal"/>
    <w:autoRedefine/>
    <w:uiPriority w:val="39"/>
    <w:unhideWhenUsed/>
    <w:rsid w:val="00437B92"/>
    <w:pPr>
      <w:spacing w:after="100"/>
    </w:pPr>
  </w:style>
  <w:style w:type="paragraph" w:styleId="TDC2">
    <w:name w:val="toc 2"/>
    <w:basedOn w:val="Normal"/>
    <w:next w:val="Normal"/>
    <w:autoRedefine/>
    <w:uiPriority w:val="39"/>
    <w:unhideWhenUsed/>
    <w:rsid w:val="00437B92"/>
    <w:pPr>
      <w:spacing w:after="100"/>
      <w:ind w:left="220"/>
    </w:pPr>
  </w:style>
  <w:style w:type="character" w:styleId="Hipervnculo">
    <w:name w:val="Hyperlink"/>
    <w:basedOn w:val="Fuentedeprrafopredeter"/>
    <w:uiPriority w:val="99"/>
    <w:unhideWhenUsed/>
    <w:rsid w:val="00437B92"/>
    <w:rPr>
      <w:color w:val="467886" w:themeColor="hyperlink"/>
      <w:u w:val="single"/>
    </w:rPr>
  </w:style>
  <w:style w:type="paragraph" w:styleId="Encabezado">
    <w:name w:val="header"/>
    <w:basedOn w:val="Normal"/>
    <w:link w:val="EncabezadoCar"/>
    <w:uiPriority w:val="99"/>
    <w:unhideWhenUsed/>
    <w:rsid w:val="000A5E2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A5E28"/>
  </w:style>
  <w:style w:type="paragraph" w:styleId="Piedepgina">
    <w:name w:val="footer"/>
    <w:basedOn w:val="Normal"/>
    <w:link w:val="PiedepginaCar"/>
    <w:uiPriority w:val="99"/>
    <w:unhideWhenUsed/>
    <w:rsid w:val="000A5E2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A5E28"/>
  </w:style>
  <w:style w:type="paragraph" w:styleId="NormalWeb">
    <w:name w:val="Normal (Web)"/>
    <w:basedOn w:val="Normal"/>
    <w:uiPriority w:val="99"/>
    <w:semiHidden/>
    <w:unhideWhenUsed/>
    <w:rsid w:val="005C58BC"/>
    <w:rPr>
      <w:rFonts w:ascii="Times New Roman" w:hAnsi="Times New Roman" w:cs="Times New Roman"/>
      <w:sz w:val="24"/>
      <w:szCs w:val="24"/>
    </w:rPr>
  </w:style>
  <w:style w:type="paragraph" w:styleId="Sinespaciado">
    <w:name w:val="No Spacing"/>
    <w:uiPriority w:val="1"/>
    <w:qFormat/>
    <w:rsid w:val="00996C60"/>
    <w:pPr>
      <w:spacing w:after="0" w:line="240" w:lineRule="auto"/>
    </w:pPr>
    <w:rPr>
      <w:rFonts w:ascii="Calibri" w:eastAsia="Calibri" w:hAnsi="Calibri" w:cs="Times New Roman"/>
      <w:kern w:val="0"/>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0407">
      <w:bodyDiv w:val="1"/>
      <w:marLeft w:val="0"/>
      <w:marRight w:val="0"/>
      <w:marTop w:val="0"/>
      <w:marBottom w:val="0"/>
      <w:divBdr>
        <w:top w:val="none" w:sz="0" w:space="0" w:color="auto"/>
        <w:left w:val="none" w:sz="0" w:space="0" w:color="auto"/>
        <w:bottom w:val="none" w:sz="0" w:space="0" w:color="auto"/>
        <w:right w:val="none" w:sz="0" w:space="0" w:color="auto"/>
      </w:divBdr>
    </w:div>
    <w:div w:id="507915223">
      <w:bodyDiv w:val="1"/>
      <w:marLeft w:val="0"/>
      <w:marRight w:val="0"/>
      <w:marTop w:val="0"/>
      <w:marBottom w:val="0"/>
      <w:divBdr>
        <w:top w:val="none" w:sz="0" w:space="0" w:color="auto"/>
        <w:left w:val="none" w:sz="0" w:space="0" w:color="auto"/>
        <w:bottom w:val="none" w:sz="0" w:space="0" w:color="auto"/>
        <w:right w:val="none" w:sz="0" w:space="0" w:color="auto"/>
      </w:divBdr>
    </w:div>
    <w:div w:id="630212157">
      <w:bodyDiv w:val="1"/>
      <w:marLeft w:val="0"/>
      <w:marRight w:val="0"/>
      <w:marTop w:val="0"/>
      <w:marBottom w:val="0"/>
      <w:divBdr>
        <w:top w:val="none" w:sz="0" w:space="0" w:color="auto"/>
        <w:left w:val="none" w:sz="0" w:space="0" w:color="auto"/>
        <w:bottom w:val="none" w:sz="0" w:space="0" w:color="auto"/>
        <w:right w:val="none" w:sz="0" w:space="0" w:color="auto"/>
      </w:divBdr>
    </w:div>
    <w:div w:id="869025192">
      <w:bodyDiv w:val="1"/>
      <w:marLeft w:val="0"/>
      <w:marRight w:val="0"/>
      <w:marTop w:val="0"/>
      <w:marBottom w:val="0"/>
      <w:divBdr>
        <w:top w:val="none" w:sz="0" w:space="0" w:color="auto"/>
        <w:left w:val="none" w:sz="0" w:space="0" w:color="auto"/>
        <w:bottom w:val="none" w:sz="0" w:space="0" w:color="auto"/>
        <w:right w:val="none" w:sz="0" w:space="0" w:color="auto"/>
      </w:divBdr>
    </w:div>
    <w:div w:id="1016807585">
      <w:bodyDiv w:val="1"/>
      <w:marLeft w:val="0"/>
      <w:marRight w:val="0"/>
      <w:marTop w:val="0"/>
      <w:marBottom w:val="0"/>
      <w:divBdr>
        <w:top w:val="none" w:sz="0" w:space="0" w:color="auto"/>
        <w:left w:val="none" w:sz="0" w:space="0" w:color="auto"/>
        <w:bottom w:val="none" w:sz="0" w:space="0" w:color="auto"/>
        <w:right w:val="none" w:sz="0" w:space="0" w:color="auto"/>
      </w:divBdr>
    </w:div>
    <w:div w:id="1045835061">
      <w:bodyDiv w:val="1"/>
      <w:marLeft w:val="0"/>
      <w:marRight w:val="0"/>
      <w:marTop w:val="0"/>
      <w:marBottom w:val="0"/>
      <w:divBdr>
        <w:top w:val="none" w:sz="0" w:space="0" w:color="auto"/>
        <w:left w:val="none" w:sz="0" w:space="0" w:color="auto"/>
        <w:bottom w:val="none" w:sz="0" w:space="0" w:color="auto"/>
        <w:right w:val="none" w:sz="0" w:space="0" w:color="auto"/>
      </w:divBdr>
    </w:div>
    <w:div w:id="1365865782">
      <w:bodyDiv w:val="1"/>
      <w:marLeft w:val="0"/>
      <w:marRight w:val="0"/>
      <w:marTop w:val="0"/>
      <w:marBottom w:val="0"/>
      <w:divBdr>
        <w:top w:val="none" w:sz="0" w:space="0" w:color="auto"/>
        <w:left w:val="none" w:sz="0" w:space="0" w:color="auto"/>
        <w:bottom w:val="none" w:sz="0" w:space="0" w:color="auto"/>
        <w:right w:val="none" w:sz="0" w:space="0" w:color="auto"/>
      </w:divBdr>
    </w:div>
    <w:div w:id="1714302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sv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F6D70-8DE8-4DC6-9513-6A3CFC918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3566</Words>
  <Characters>19616</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WAINA DE LOS SANTOS</dc:creator>
  <cp:keywords/>
  <dc:description/>
  <cp:lastModifiedBy>Departamento de educacion ZOODOM</cp:lastModifiedBy>
  <cp:revision>2</cp:revision>
  <dcterms:created xsi:type="dcterms:W3CDTF">2025-02-04T16:58:00Z</dcterms:created>
  <dcterms:modified xsi:type="dcterms:W3CDTF">2025-02-04T16:58:00Z</dcterms:modified>
</cp:coreProperties>
</file>